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B9" w:rsidRPr="00377368" w:rsidRDefault="00166FB9" w:rsidP="004804AA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77368">
        <w:rPr>
          <w:rFonts w:asciiTheme="minorBidi" w:hAnsiTheme="minorBidi"/>
          <w:b/>
          <w:bCs/>
          <w:noProof/>
          <w:sz w:val="32"/>
          <w:szCs w:val="32"/>
        </w:rPr>
        <w:drawing>
          <wp:inline distT="0" distB="0" distL="0" distR="0">
            <wp:extent cx="1571625" cy="1582732"/>
            <wp:effectExtent l="0" t="0" r="0" b="0"/>
            <wp:docPr id="1" name="รูปภาพ 1" descr="D:\งานต้อม\ตราอบตและงานประปา2\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ต้อม\ตราอบตและงานประปา2\l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042" cy="160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973" w:rsidRPr="00DF3C36" w:rsidRDefault="004804AA" w:rsidP="004804AA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DF3C36">
        <w:rPr>
          <w:rFonts w:asciiTheme="minorBidi" w:hAnsiTheme="minorBidi"/>
          <w:b/>
          <w:bCs/>
          <w:sz w:val="36"/>
          <w:szCs w:val="36"/>
          <w:cs/>
        </w:rPr>
        <w:t>มาตรการภายในเพื่อส่งเสริมความโปร่งใสและป้องกันการทุจริต</w:t>
      </w:r>
    </w:p>
    <w:p w:rsidR="00DF3C36" w:rsidRPr="00DF3C36" w:rsidRDefault="00DF3C36" w:rsidP="004804AA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DF3C36">
        <w:rPr>
          <w:rFonts w:asciiTheme="minorBidi" w:hAnsiTheme="minorBidi" w:hint="cs"/>
          <w:b/>
          <w:bCs/>
          <w:sz w:val="36"/>
          <w:szCs w:val="36"/>
          <w:cs/>
        </w:rPr>
        <w:t>ขององค์การบริหารส่วนตำบลหาดนางแก้ว  อำเภอกบินทร์บุรี จังหวัดปราจีนบุรี</w:t>
      </w:r>
    </w:p>
    <w:p w:rsidR="004804AA" w:rsidRPr="00377368" w:rsidRDefault="004804AA">
      <w:pPr>
        <w:rPr>
          <w:rFonts w:asciiTheme="minorBidi" w:hAnsiTheme="minorBidi"/>
          <w:sz w:val="32"/>
          <w:szCs w:val="32"/>
          <w:lang w:val="en-GB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ด้วยมติที่ประชุมคณะกรรมการ</w:t>
      </w:r>
      <w:r w:rsidR="00377368" w:rsidRPr="00377368">
        <w:rPr>
          <w:rFonts w:asciiTheme="minorBidi" w:hAnsiTheme="minorBidi"/>
          <w:sz w:val="32"/>
          <w:szCs w:val="32"/>
          <w:cs/>
        </w:rPr>
        <w:t xml:space="preserve">องค์การบริหารส่วนตำบลหาดนางแก้ว  </w:t>
      </w:r>
      <w:r w:rsidRPr="00377368">
        <w:rPr>
          <w:rFonts w:asciiTheme="minorBidi" w:hAnsiTheme="minorBidi"/>
          <w:sz w:val="32"/>
          <w:szCs w:val="32"/>
          <w:cs/>
        </w:rPr>
        <w:t xml:space="preserve">ครั้งที่ </w:t>
      </w:r>
      <w:r w:rsidR="00377368" w:rsidRPr="00377368">
        <w:rPr>
          <w:rFonts w:asciiTheme="minorBidi" w:hAnsiTheme="minorBidi"/>
          <w:sz w:val="32"/>
          <w:szCs w:val="32"/>
          <w:cs/>
          <w:lang w:val="en-GB"/>
        </w:rPr>
        <w:t>1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Pr="00377368">
        <w:rPr>
          <w:rFonts w:asciiTheme="minorBidi" w:hAnsiTheme="minorBidi"/>
          <w:sz w:val="32"/>
          <w:szCs w:val="32"/>
          <w:lang w:val="en-GB"/>
        </w:rPr>
        <w:t xml:space="preserve">2562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เมื่อวันที่ </w:t>
      </w:r>
      <w:r w:rsidR="00377368" w:rsidRPr="00377368">
        <w:rPr>
          <w:rFonts w:asciiTheme="minorBidi" w:hAnsiTheme="minorBidi"/>
          <w:sz w:val="32"/>
          <w:szCs w:val="32"/>
          <w:cs/>
          <w:lang w:val="en-GB"/>
        </w:rPr>
        <w:t>6</w:t>
      </w:r>
      <w:r w:rsidRPr="00377368">
        <w:rPr>
          <w:rFonts w:asciiTheme="minorBidi" w:hAnsiTheme="minorBidi" w:cs="Cordia New"/>
          <w:sz w:val="32"/>
          <w:szCs w:val="32"/>
          <w:cs/>
          <w:lang w:val="en-GB"/>
        </w:rPr>
        <w:t xml:space="preserve">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มีนาคม</w:t>
      </w:r>
      <w:r w:rsidR="00377368" w:rsidRPr="00377368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 </w:t>
      </w:r>
      <w:r w:rsidRPr="00377368">
        <w:rPr>
          <w:rFonts w:asciiTheme="minorBidi" w:hAnsiTheme="minorBidi"/>
          <w:sz w:val="32"/>
          <w:szCs w:val="32"/>
          <w:lang w:val="en-GB"/>
        </w:rPr>
        <w:t xml:space="preserve">2562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เห็นชอบ ต่อมาตรการภายในเพื่อส่งเสริมการโปร่งใสและป้องกันการทุจริต รวม </w:t>
      </w:r>
      <w:r w:rsidRPr="00377368">
        <w:rPr>
          <w:rFonts w:asciiTheme="minorBidi" w:hAnsiTheme="minorBidi"/>
          <w:sz w:val="32"/>
          <w:szCs w:val="32"/>
          <w:lang w:val="en-GB"/>
        </w:rPr>
        <w:t xml:space="preserve">7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เรื่อง ดังนี้</w:t>
      </w:r>
    </w:p>
    <w:p w:rsidR="004804AA" w:rsidRPr="00377368" w:rsidRDefault="004804AA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1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มาตรการเผยแพร่ข้อมูลต่อสาธารณะ</w:t>
      </w:r>
    </w:p>
    <w:p w:rsidR="004804AA" w:rsidRPr="00377368" w:rsidRDefault="004804AA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2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มาตรการให้ผู้มีส่วนได้ส่วนเสียมีส่วนรวม</w:t>
      </w:r>
    </w:p>
    <w:p w:rsidR="004804AA" w:rsidRPr="00377368" w:rsidRDefault="004804AA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3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มาตรการส่งเสริมความโปร่งใสในการจัดซื้อจัดจ้าง</w:t>
      </w:r>
    </w:p>
    <w:p w:rsidR="004804AA" w:rsidRPr="00377368" w:rsidRDefault="004804AA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4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มาตรการจัดการเรื่องร้องเรียนการท</w:t>
      </w:r>
      <w:r w:rsidR="00D03A03" w:rsidRPr="00377368">
        <w:rPr>
          <w:rFonts w:asciiTheme="minorBidi" w:hAnsiTheme="minorBidi"/>
          <w:sz w:val="32"/>
          <w:szCs w:val="32"/>
          <w:cs/>
        </w:rPr>
        <w:t>ุจริต</w:t>
      </w:r>
    </w:p>
    <w:p w:rsidR="00D03A03" w:rsidRPr="00377368" w:rsidRDefault="00D03A03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5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มาตรการป้องกันการรับสินบน</w:t>
      </w:r>
    </w:p>
    <w:p w:rsidR="00D03A03" w:rsidRPr="00377368" w:rsidRDefault="00D03A03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6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มาตรการป้องกันการขัดกันระหว่างผลประโยชน์ส่วนตนกับผลประโยชน์ส่วนรวม</w:t>
      </w:r>
    </w:p>
    <w:p w:rsidR="00D03A03" w:rsidRPr="00377368" w:rsidRDefault="00D03A03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 xml:space="preserve">           </w:t>
      </w:r>
      <w:r w:rsidRPr="00377368">
        <w:rPr>
          <w:rFonts w:asciiTheme="minorBidi" w:hAnsiTheme="minorBidi"/>
          <w:sz w:val="32"/>
          <w:szCs w:val="32"/>
          <w:lang w:val="en-GB"/>
        </w:rPr>
        <w:t>7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.</w:t>
      </w:r>
      <w:r w:rsidRPr="00377368">
        <w:rPr>
          <w:rFonts w:asciiTheme="minorBidi" w:hAnsiTheme="minorBidi"/>
          <w:sz w:val="32"/>
          <w:szCs w:val="32"/>
          <w:cs/>
        </w:rPr>
        <w:t>มาตรการตรวจสอบการใช้ดุลพินิจ</w:t>
      </w:r>
    </w:p>
    <w:p w:rsidR="00D03A03" w:rsidRPr="00377368" w:rsidRDefault="00D03A03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จึงขอเรียนแจ้งมาตรการดังกล่าว  ให้บุคลากรทุกระดับภายใน</w:t>
      </w:r>
      <w:r w:rsidR="00E12CF5">
        <w:rPr>
          <w:rFonts w:asciiTheme="minorBidi" w:hAnsiTheme="minorBidi"/>
          <w:sz w:val="32"/>
          <w:szCs w:val="32"/>
          <w:cs/>
        </w:rPr>
        <w:t>องค์การบริหารส่วนตำบลหาดนางแก้ว</w:t>
      </w:r>
      <w:r w:rsidRPr="00377368">
        <w:rPr>
          <w:rFonts w:asciiTheme="minorBidi" w:hAnsiTheme="minorBidi"/>
          <w:sz w:val="32"/>
          <w:szCs w:val="32"/>
          <w:cs/>
        </w:rPr>
        <w:t xml:space="preserve">รับทราบ และถือปฏิบัติตามมาตรการโดยเคร่งครัด โดยมีผลตั้งแต่  วันที่ </w:t>
      </w:r>
      <w:r w:rsidR="00377368" w:rsidRPr="00377368">
        <w:rPr>
          <w:rFonts w:asciiTheme="minorBidi" w:hAnsiTheme="minorBidi"/>
          <w:sz w:val="32"/>
          <w:szCs w:val="32"/>
          <w:cs/>
        </w:rPr>
        <w:t>6</w:t>
      </w:r>
      <w:r w:rsidRPr="00377368">
        <w:rPr>
          <w:rFonts w:asciiTheme="minorBidi" w:hAnsiTheme="minorBidi" w:cs="Cordia New"/>
          <w:sz w:val="32"/>
          <w:szCs w:val="32"/>
          <w:cs/>
          <w:lang w:val="en-GB"/>
        </w:rPr>
        <w:t xml:space="preserve">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มีนาคม </w:t>
      </w:r>
      <w:r w:rsidRPr="00377368">
        <w:rPr>
          <w:rFonts w:asciiTheme="minorBidi" w:hAnsiTheme="minorBidi"/>
          <w:sz w:val="32"/>
          <w:szCs w:val="32"/>
        </w:rPr>
        <w:t xml:space="preserve">2562 </w:t>
      </w:r>
      <w:r w:rsidRPr="00377368">
        <w:rPr>
          <w:rFonts w:asciiTheme="minorBidi" w:hAnsiTheme="minorBidi"/>
          <w:sz w:val="32"/>
          <w:szCs w:val="32"/>
          <w:cs/>
        </w:rPr>
        <w:t>เป็นต้นไป</w:t>
      </w:r>
    </w:p>
    <w:p w:rsidR="000840D0" w:rsidRPr="00377368" w:rsidRDefault="000840D0">
      <w:pPr>
        <w:rPr>
          <w:rFonts w:asciiTheme="minorBidi" w:hAnsiTheme="minorBidi"/>
          <w:sz w:val="32"/>
          <w:szCs w:val="32"/>
        </w:rPr>
      </w:pPr>
    </w:p>
    <w:p w:rsidR="000840D0" w:rsidRPr="00377368" w:rsidRDefault="000840D0">
      <w:pPr>
        <w:rPr>
          <w:rFonts w:asciiTheme="minorBidi" w:hAnsiTheme="minorBidi"/>
          <w:sz w:val="32"/>
          <w:szCs w:val="32"/>
        </w:rPr>
      </w:pPr>
    </w:p>
    <w:p w:rsidR="000840D0" w:rsidRPr="00377368" w:rsidRDefault="000840D0">
      <w:pPr>
        <w:rPr>
          <w:rFonts w:asciiTheme="minorBidi" w:hAnsiTheme="minorBidi"/>
          <w:sz w:val="32"/>
          <w:szCs w:val="32"/>
        </w:rPr>
      </w:pPr>
    </w:p>
    <w:p w:rsidR="000840D0" w:rsidRPr="00377368" w:rsidRDefault="00377368">
      <w:pPr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cs/>
        </w:rPr>
        <w:br/>
      </w:r>
    </w:p>
    <w:p w:rsidR="000840D0" w:rsidRPr="00377368" w:rsidRDefault="000840D0" w:rsidP="000840D0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377368">
        <w:rPr>
          <w:rFonts w:asciiTheme="minorBidi" w:hAnsiTheme="minorBidi"/>
          <w:b/>
          <w:bCs/>
          <w:sz w:val="32"/>
          <w:szCs w:val="32"/>
          <w:cs/>
        </w:rPr>
        <w:lastRenderedPageBreak/>
        <w:t>มาตรการป้องกันการขัดกันระหว่างผลประโยชน์ส่วนตนกับผลประโยชน์ส่วนรวม</w:t>
      </w:r>
    </w:p>
    <w:p w:rsidR="000840D0" w:rsidRPr="003B1161" w:rsidRDefault="00377368" w:rsidP="003B1161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 w:hint="cs"/>
          <w:b/>
          <w:bCs/>
          <w:sz w:val="32"/>
          <w:szCs w:val="32"/>
          <w:cs/>
        </w:rPr>
        <w:t>องค์การบริหารส่วนตำบลหาดนางแก้ว อำเภอกบินทร์บุรี จังหวัดปราจีนบุรี</w:t>
      </w:r>
    </w:p>
    <w:p w:rsidR="000840D0" w:rsidRPr="00377368" w:rsidRDefault="000840D0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เพื่อให้การดำเนินงานของ</w:t>
      </w:r>
      <w:r w:rsidR="00377368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Pr="00377368">
        <w:rPr>
          <w:rFonts w:asciiTheme="minorBidi" w:hAnsiTheme="minorBidi"/>
          <w:sz w:val="32"/>
          <w:szCs w:val="32"/>
          <w:cs/>
        </w:rPr>
        <w:t xml:space="preserve">เป็นไปด้วยความโปร่งใส เป็นธรรม ปราศจากผลประโยชน์ทับซ้อน </w:t>
      </w:r>
      <w:r w:rsidR="00377368">
        <w:rPr>
          <w:rFonts w:asciiTheme="minorBidi" w:hAnsiTheme="minorBidi" w:hint="cs"/>
          <w:sz w:val="32"/>
          <w:szCs w:val="32"/>
          <w:cs/>
        </w:rPr>
        <w:t xml:space="preserve"> </w:t>
      </w:r>
      <w:r w:rsidRPr="00377368">
        <w:rPr>
          <w:rFonts w:asciiTheme="minorBidi" w:hAnsiTheme="minorBidi"/>
          <w:sz w:val="32"/>
          <w:szCs w:val="32"/>
          <w:cs/>
        </w:rPr>
        <w:t>จึงกำหนดมาตรการป้องกันการขัดกันระหว่างผลประโยชน์ส่วนตน กับผลประโยชน์ส่วนรวม ไว้ดังนี้</w:t>
      </w:r>
    </w:p>
    <w:p w:rsidR="000840D0" w:rsidRPr="00377368" w:rsidRDefault="000840D0">
      <w:pPr>
        <w:rPr>
          <w:rFonts w:asciiTheme="minorBidi" w:hAnsiTheme="minorBidi"/>
          <w:b/>
          <w:bCs/>
          <w:sz w:val="32"/>
          <w:szCs w:val="32"/>
        </w:rPr>
      </w:pPr>
      <w:r w:rsidRPr="00377368">
        <w:rPr>
          <w:rFonts w:asciiTheme="minorBidi" w:hAnsiTheme="minorBidi"/>
          <w:b/>
          <w:bCs/>
          <w:sz w:val="32"/>
          <w:szCs w:val="32"/>
          <w:cs/>
        </w:rPr>
        <w:t xml:space="preserve"> วัตถุประสงค์</w:t>
      </w:r>
    </w:p>
    <w:p w:rsidR="000840D0" w:rsidRPr="00377368" w:rsidRDefault="000840D0">
      <w:p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เพื่อกำหนดมาตรการ  แนวทาง  และกลไกในการป้องกันการขัดกันระหว่างประโยชน์ส่วนตนกับผลประโยชน์ส่วนรวม สำหรับบุคลากร</w:t>
      </w:r>
      <w:r w:rsidR="00377368">
        <w:rPr>
          <w:rFonts w:asciiTheme="minorBidi" w:hAnsiTheme="minorBidi"/>
          <w:sz w:val="32"/>
          <w:szCs w:val="32"/>
          <w:cs/>
        </w:rPr>
        <w:t>องค์การบริหารส่วนตำบลหาดนางแก้ว</w:t>
      </w:r>
    </w:p>
    <w:p w:rsidR="000840D0" w:rsidRPr="00377368" w:rsidRDefault="000840D0">
      <w:pPr>
        <w:rPr>
          <w:rFonts w:asciiTheme="minorBidi" w:hAnsiTheme="minorBidi"/>
          <w:b/>
          <w:bCs/>
          <w:sz w:val="32"/>
          <w:szCs w:val="32"/>
        </w:rPr>
      </w:pPr>
      <w:r w:rsidRPr="00377368">
        <w:rPr>
          <w:rFonts w:asciiTheme="minorBidi" w:hAnsiTheme="minorBidi"/>
          <w:b/>
          <w:bCs/>
          <w:sz w:val="32"/>
          <w:szCs w:val="32"/>
          <w:cs/>
        </w:rPr>
        <w:t>มาตรการ</w:t>
      </w:r>
    </w:p>
    <w:p w:rsidR="000840D0" w:rsidRPr="00377368" w:rsidRDefault="000840D0" w:rsidP="000840D0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</w:t>
      </w:r>
      <w:r w:rsidR="00377368">
        <w:rPr>
          <w:rFonts w:asciiTheme="minorBidi" w:hAnsiTheme="minorBidi" w:hint="cs"/>
          <w:sz w:val="32"/>
          <w:szCs w:val="32"/>
          <w:cs/>
        </w:rPr>
        <w:t>นายกองค์การบริหารส่วนตำบล</w:t>
      </w:r>
      <w:r w:rsidRPr="00377368">
        <w:rPr>
          <w:rFonts w:asciiTheme="minorBidi" w:hAnsiTheme="minorBidi"/>
          <w:sz w:val="32"/>
          <w:szCs w:val="32"/>
          <w:cs/>
        </w:rPr>
        <w:t>ประกาศเจตจำนงในการบริหารองค์กรอย่างซื่อสัตย์สุจิต โปร่งใส และเป็นไปตามหลักธรรมา</w:t>
      </w:r>
      <w:proofErr w:type="spellStart"/>
      <w:r w:rsidRPr="00377368">
        <w:rPr>
          <w:rFonts w:asciiTheme="minorBidi" w:hAnsiTheme="minorBidi"/>
          <w:sz w:val="32"/>
          <w:szCs w:val="32"/>
          <w:cs/>
        </w:rPr>
        <w:t>ภิ</w:t>
      </w:r>
      <w:proofErr w:type="spellEnd"/>
      <w:r w:rsidRPr="00377368">
        <w:rPr>
          <w:rFonts w:asciiTheme="minorBidi" w:hAnsiTheme="minorBidi"/>
          <w:sz w:val="32"/>
          <w:szCs w:val="32"/>
          <w:cs/>
        </w:rPr>
        <w:t>บาล โดยเผยแพร่ประชาสัมพันธ์ให้บุคลากร ผู้รับบริการ ผู้มีส่วนได้ส่วนเสียและบุคคลภายนอกทราบ</w:t>
      </w:r>
    </w:p>
    <w:p w:rsidR="000840D0" w:rsidRPr="00377368" w:rsidRDefault="000840D0" w:rsidP="000840D0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กำหนดบทบาทหน้าที่ของผู้บริหาร</w:t>
      </w:r>
      <w:r w:rsidR="008F45D9" w:rsidRPr="00377368">
        <w:rPr>
          <w:rFonts w:asciiTheme="minorBidi" w:hAnsiTheme="minorBidi"/>
          <w:sz w:val="32"/>
          <w:szCs w:val="32"/>
          <w:cs/>
        </w:rPr>
        <w:t>ในระดับ</w:t>
      </w:r>
      <w:proofErr w:type="spellStart"/>
      <w:r w:rsidR="008F45D9" w:rsidRPr="00377368">
        <w:rPr>
          <w:rFonts w:asciiTheme="minorBidi" w:hAnsiTheme="minorBidi"/>
          <w:sz w:val="32"/>
          <w:szCs w:val="32"/>
          <w:cs/>
        </w:rPr>
        <w:t>ต่างๆ</w:t>
      </w:r>
      <w:proofErr w:type="spellEnd"/>
      <w:r w:rsidR="008F45D9" w:rsidRPr="00377368">
        <w:rPr>
          <w:rFonts w:asciiTheme="minorBidi" w:hAnsiTheme="minorBidi"/>
          <w:sz w:val="32"/>
          <w:szCs w:val="32"/>
          <w:cs/>
        </w:rPr>
        <w:t xml:space="preserve"> ให้ครอบคลุมถึงการประพฤติตนเป็นแบบอย่างที่ดี การควบคุม กำกับ ติดตาม สนับสนุนและขับเคลื่อนการดำเนินการเพื่อป้องกันการขัดกันระหว่างผลประโยชน์ส่วนตนกับผลประโยชน์ส่วนรวม รวมถึงการสอดส่องดูแลเกี่ยวกับผลประโยชน์ทับซ้อนของผู้ใต้บังคับบัญชา</w:t>
      </w:r>
    </w:p>
    <w:p w:rsidR="008F45D9" w:rsidRPr="00377368" w:rsidRDefault="008F45D9" w:rsidP="000840D0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กำหนดบทบาทหน้าที่ของบุคลากรทุกระดับ ให้ครอบคลุมถึงการสอดส่องและร่วมกันป้องกัน การกระทำที่เข้าข่ายการขัดกันระหว่างผลประโยชน์ส่วนตนกับผลประโยชน์ส่วนรวม โดยไม่ละเลย เพิกเฉยต่อการกระทำที่เข้าข่ายดังกล่าว ตลอดจนให้ความร่วมมือในการตรวจสอบข้อเท็จจริง</w:t>
      </w:r>
      <w:proofErr w:type="spellStart"/>
      <w:r w:rsidRPr="00377368">
        <w:rPr>
          <w:rFonts w:asciiTheme="minorBidi" w:hAnsiTheme="minorBidi"/>
          <w:sz w:val="32"/>
          <w:szCs w:val="32"/>
          <w:cs/>
        </w:rPr>
        <w:t>ต่างๆ</w:t>
      </w:r>
      <w:proofErr w:type="spellEnd"/>
    </w:p>
    <w:p w:rsidR="008F45D9" w:rsidRPr="00377368" w:rsidRDefault="006669BD" w:rsidP="000840D0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กำหนดจรรยาบรรณของบุคคลกรทุกระดับ ให้ครอบคลุมถึง</w:t>
      </w:r>
    </w:p>
    <w:p w:rsidR="006669BD" w:rsidRPr="00377368" w:rsidRDefault="00B33750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การไม่ใช้ตำแหน่งหน้าที่ในการแสว</w:t>
      </w:r>
      <w:r w:rsidR="004428CE" w:rsidRPr="00377368">
        <w:rPr>
          <w:rFonts w:asciiTheme="minorBidi" w:hAnsiTheme="minorBidi"/>
          <w:sz w:val="32"/>
          <w:szCs w:val="32"/>
          <w:cs/>
        </w:rPr>
        <w:t>งหาประโยชน์</w:t>
      </w:r>
      <w:proofErr w:type="spellStart"/>
      <w:r w:rsidR="004428CE" w:rsidRPr="00377368">
        <w:rPr>
          <w:rFonts w:asciiTheme="minorBidi" w:hAnsiTheme="minorBidi"/>
          <w:sz w:val="32"/>
          <w:szCs w:val="32"/>
          <w:cs/>
        </w:rPr>
        <w:t>ใดๆ</w:t>
      </w:r>
      <w:proofErr w:type="spellEnd"/>
      <w:r w:rsidR="004428CE" w:rsidRPr="00377368">
        <w:rPr>
          <w:rFonts w:asciiTheme="minorBidi" w:hAnsiTheme="minorBidi"/>
          <w:sz w:val="32"/>
          <w:szCs w:val="32"/>
          <w:cs/>
        </w:rPr>
        <w:t xml:space="preserve"> ให้แก่ตนเองหรือผู้อื่น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การไม่อาศัยโอกาสในการปฏิบัติหน้าที่เพื่อเรียกรับ หรือยอมรับผลประโยชน์</w:t>
      </w:r>
      <w:proofErr w:type="spellStart"/>
      <w:r w:rsidRPr="00377368">
        <w:rPr>
          <w:rFonts w:asciiTheme="minorBidi" w:hAnsiTheme="minorBidi"/>
          <w:sz w:val="32"/>
          <w:szCs w:val="32"/>
          <w:cs/>
        </w:rPr>
        <w:t>ใดๆ</w:t>
      </w:r>
      <w:proofErr w:type="spellEnd"/>
      <w:r w:rsidRPr="00377368">
        <w:rPr>
          <w:rFonts w:asciiTheme="minorBidi" w:hAnsiTheme="minorBidi"/>
          <w:sz w:val="32"/>
          <w:szCs w:val="32"/>
          <w:cs/>
        </w:rPr>
        <w:t xml:space="preserve"> ให้แก่ตนเอง หรือผู้อื่น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การไม่กระทำการ</w:t>
      </w:r>
      <w:proofErr w:type="spellStart"/>
      <w:r w:rsidRPr="00377368">
        <w:rPr>
          <w:rFonts w:asciiTheme="minorBidi" w:hAnsiTheme="minorBidi"/>
          <w:sz w:val="32"/>
          <w:szCs w:val="32"/>
          <w:cs/>
        </w:rPr>
        <w:t>ใดๆ</w:t>
      </w:r>
      <w:proofErr w:type="spellEnd"/>
      <w:r w:rsidRPr="00377368">
        <w:rPr>
          <w:rFonts w:asciiTheme="minorBidi" w:hAnsiTheme="minorBidi"/>
          <w:sz w:val="32"/>
          <w:szCs w:val="32"/>
          <w:cs/>
        </w:rPr>
        <w:t xml:space="preserve"> อันเป็นการเบียดบังผลประโยชน์ที่เป็นตัวเงินหรือผลประโยชน์อื่นใด ในการปฏิบัติงานหรือเกี่ยวข้องกับงานของหน่วยงาน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การไม่นำข้อมูลความลับของหน่วยงานไปแสวงหาประโยชน์ส่วนตัว ประโยชน์ของพวกพ้อง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Pr="00377368">
        <w:rPr>
          <w:rFonts w:asciiTheme="minorBidi" w:hAnsiTheme="minorBidi"/>
          <w:sz w:val="32"/>
          <w:szCs w:val="32"/>
          <w:cs/>
        </w:rPr>
        <w:t>ครอบครัว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lastRenderedPageBreak/>
        <w:t>การไม่นำเงิน บุคลากร และทรัพย์สิน</w:t>
      </w:r>
      <w:proofErr w:type="spellStart"/>
      <w:r w:rsidRPr="00377368">
        <w:rPr>
          <w:rFonts w:asciiTheme="minorBidi" w:hAnsiTheme="minorBidi"/>
          <w:sz w:val="32"/>
          <w:szCs w:val="32"/>
          <w:cs/>
        </w:rPr>
        <w:t>ใดๆ</w:t>
      </w:r>
      <w:proofErr w:type="spellEnd"/>
      <w:r w:rsidRPr="00377368">
        <w:rPr>
          <w:rFonts w:asciiTheme="minorBidi" w:hAnsiTheme="minorBidi"/>
          <w:sz w:val="32"/>
          <w:szCs w:val="32"/>
          <w:cs/>
        </w:rPr>
        <w:t>ของหน่วยงานไปใช้เพื่อประโยชน์ส่วนตนหรือผู้อื่น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การไม่ใช้เวลางาน ในการแสวงหาประโยชน์ส่วนตน</w:t>
      </w:r>
    </w:p>
    <w:p w:rsidR="007A5154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การไม่รับงาน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Pr="00377368">
        <w:rPr>
          <w:rFonts w:asciiTheme="minorBidi" w:hAnsiTheme="minorBidi"/>
          <w:sz w:val="32"/>
          <w:szCs w:val="32"/>
          <w:cs/>
        </w:rPr>
        <w:t>ปฏิบัติงานภายนอกที่ก่อให้เกิดผลประโยชน์ขัดแย้งกับ</w:t>
      </w:r>
      <w:r w:rsidR="00E937BE">
        <w:rPr>
          <w:rFonts w:asciiTheme="minorBidi" w:hAnsiTheme="minorBidi"/>
          <w:sz w:val="32"/>
          <w:szCs w:val="32"/>
          <w:cs/>
        </w:rPr>
        <w:t>องค์การบริหารส่วนตำบลหาดนางแก้ว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bookmarkStart w:id="0" w:name="_GoBack"/>
      <w:bookmarkEnd w:id="0"/>
      <w:r w:rsidRPr="00377368">
        <w:rPr>
          <w:rFonts w:asciiTheme="minorBidi" w:hAnsiTheme="minorBidi"/>
          <w:sz w:val="32"/>
          <w:szCs w:val="32"/>
          <w:cs/>
        </w:rPr>
        <w:t xml:space="preserve"> ไม่ว่าจะเป็นการปฏิบัติงานชั่วคราวหรือถาวร เว้นแต่จะได้รับการอนุญาตเป็นเฉพาะจาก</w:t>
      </w:r>
      <w:r w:rsidR="00377368">
        <w:rPr>
          <w:rFonts w:asciiTheme="minorBidi" w:hAnsiTheme="minorBidi" w:hint="cs"/>
          <w:sz w:val="32"/>
          <w:szCs w:val="32"/>
          <w:cs/>
        </w:rPr>
        <w:t>นายกองค์การบริหารส่วนตำบล</w:t>
      </w:r>
    </w:p>
    <w:p w:rsidR="004428CE" w:rsidRPr="00377368" w:rsidRDefault="004428CE" w:rsidP="004428CE">
      <w:pPr>
        <w:pStyle w:val="a3"/>
        <w:numPr>
          <w:ilvl w:val="1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การไม่น</w:t>
      </w:r>
      <w:r w:rsidR="00377368">
        <w:rPr>
          <w:rFonts w:asciiTheme="minorBidi" w:hAnsiTheme="minorBidi" w:hint="cs"/>
          <w:sz w:val="32"/>
          <w:szCs w:val="32"/>
          <w:cs/>
        </w:rPr>
        <w:t>ำ</w:t>
      </w:r>
      <w:r w:rsidRPr="00377368">
        <w:rPr>
          <w:rFonts w:asciiTheme="minorBidi" w:hAnsiTheme="minorBidi"/>
          <w:sz w:val="32"/>
          <w:szCs w:val="32"/>
          <w:cs/>
        </w:rPr>
        <w:t>ความสัมพันธ์ส่วนตัว มาประกอบการใช้ดุลพินิจในการให้คุณให้โทษ การพิจารณาตัดสิน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/อนุมัติโครงการการดำเนินการจัดซื้อจัดจ้าง หรือเป็นเหตุในการเลือกปฏิบัติ</w:t>
      </w:r>
    </w:p>
    <w:p w:rsidR="004428CE" w:rsidRPr="00377368" w:rsidRDefault="004428CE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>กำหนดให้ฝ่าย</w:t>
      </w:r>
      <w:r w:rsidR="00377368">
        <w:rPr>
          <w:rFonts w:asciiTheme="minorBidi" w:hAnsiTheme="minorBidi" w:hint="cs"/>
          <w:sz w:val="32"/>
          <w:szCs w:val="32"/>
          <w:cs/>
          <w:lang w:val="en-GB"/>
        </w:rPr>
        <w:t>บริหารงาน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บุคคลจัดทำคู่มือเกี่ยวกับการปฏิบัติงานของบุคลากรเพื่อหลีกเลี่ยงการขัดกันระหว่างผลประโยชน์ส่วนตนกับผลประโยชน์ส่วนรวม โดยพิจารณาถึงนโยบายความขัดแย้งทางผลประโยชน์ของ</w:t>
      </w:r>
      <w:r w:rsidR="00377368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 และ</w:t>
      </w:r>
      <w:proofErr w:type="spellStart"/>
      <w:r w:rsidRPr="00377368">
        <w:rPr>
          <w:rFonts w:asciiTheme="minorBidi" w:hAnsiTheme="minorBidi"/>
          <w:sz w:val="32"/>
          <w:szCs w:val="32"/>
          <w:cs/>
          <w:lang w:val="en-GB"/>
        </w:rPr>
        <w:t>กฏหมาย</w:t>
      </w:r>
      <w:proofErr w:type="spellEnd"/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="007A5794" w:rsidRPr="00377368">
        <w:rPr>
          <w:rFonts w:asciiTheme="minorBidi" w:hAnsiTheme="minorBidi"/>
          <w:sz w:val="32"/>
          <w:szCs w:val="32"/>
          <w:cs/>
          <w:lang w:val="en-GB"/>
        </w:rPr>
        <w:t>ระเบียบข้อบังคับที่เกี่ยวข้อง</w:t>
      </w:r>
    </w:p>
    <w:p w:rsidR="007A5794" w:rsidRPr="00377368" w:rsidRDefault="007A5794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>กำหนดให้</w:t>
      </w:r>
      <w:r w:rsidR="00377368">
        <w:rPr>
          <w:rFonts w:asciiTheme="minorBidi" w:hAnsiTheme="minorBidi" w:hint="cs"/>
          <w:sz w:val="32"/>
          <w:szCs w:val="32"/>
          <w:cs/>
          <w:lang w:val="en-GB"/>
        </w:rPr>
        <w:t>ฝ่ายบริหารงานบุคคล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 และ/</w:t>
      </w:r>
      <w:r w:rsidRPr="00377368">
        <w:rPr>
          <w:rFonts w:asciiTheme="minorBidi" w:hAnsiTheme="minorBidi"/>
          <w:sz w:val="32"/>
          <w:szCs w:val="32"/>
          <w:cs/>
        </w:rPr>
        <w:t>หร</w:t>
      </w:r>
      <w:r w:rsidR="00D82C93">
        <w:rPr>
          <w:rFonts w:asciiTheme="minorBidi" w:hAnsiTheme="minorBidi"/>
          <w:sz w:val="32"/>
          <w:szCs w:val="32"/>
          <w:cs/>
        </w:rPr>
        <w:t>ือ คณะกรรมการการดำเนินงาน</w:t>
      </w:r>
      <w:r w:rsidRPr="00377368">
        <w:rPr>
          <w:rFonts w:asciiTheme="minorBidi" w:hAnsiTheme="minorBidi"/>
          <w:sz w:val="32"/>
          <w:szCs w:val="32"/>
          <w:cs/>
        </w:rPr>
        <w:t>องค์กรคุณธรรมและความโปร่งใส จัดอบรมและสร้างช่องทางการรับรู้แก่บุคคลากรเพื่อสร้างความตระหนักและความรู้ความเข้าใจเกี่ยวกับเรื่องการขัดกันระหว่างผลประโยชน์ส่วนตนกับประโยชน์ส่วนรวม</w:t>
      </w:r>
    </w:p>
    <w:p w:rsidR="007A5794" w:rsidRPr="00377368" w:rsidRDefault="007A5794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กำหนดให้หน่วยงานหลักที่รับผิดชอบพันธ</w:t>
      </w:r>
      <w:r w:rsidR="00D82C93">
        <w:rPr>
          <w:rFonts w:asciiTheme="minorBidi" w:hAnsiTheme="minorBidi" w:hint="cs"/>
          <w:sz w:val="32"/>
          <w:szCs w:val="32"/>
          <w:cs/>
        </w:rPr>
        <w:t>กิจของ</w:t>
      </w:r>
      <w:r w:rsidR="00D82C93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 จัดทำคู่มือ/แนวทางปฏิบัติในการหลีกเลี่ยง/</w:t>
      </w:r>
      <w:r w:rsidRPr="00377368">
        <w:rPr>
          <w:rFonts w:asciiTheme="minorBidi" w:hAnsiTheme="minorBidi"/>
          <w:sz w:val="32"/>
          <w:szCs w:val="32"/>
          <w:cs/>
        </w:rPr>
        <w:t>ป้องกัน การขัดกันระหว่างผลประโยชน์ส่วนตนกับผลประโยชน์ส่วนรวม ในส่วนของ    พันธกิจ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Pr="00377368">
        <w:rPr>
          <w:rFonts w:asciiTheme="minorBidi" w:hAnsiTheme="minorBidi"/>
          <w:sz w:val="32"/>
          <w:szCs w:val="32"/>
          <w:cs/>
        </w:rPr>
        <w:t>ระบบที่รับผิดชอบ โดยพิจารณาถึงนโยบายความขัดแย้งทางผลประโยชน์ของ</w:t>
      </w:r>
      <w:r w:rsidR="00D82C93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Pr="00377368">
        <w:rPr>
          <w:rFonts w:asciiTheme="minorBidi" w:hAnsiTheme="minorBidi"/>
          <w:sz w:val="32"/>
          <w:szCs w:val="32"/>
          <w:cs/>
        </w:rPr>
        <w:t>และกฎหมาย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Pr="00377368">
        <w:rPr>
          <w:rFonts w:asciiTheme="minorBidi" w:hAnsiTheme="minorBidi"/>
          <w:sz w:val="32"/>
          <w:szCs w:val="32"/>
          <w:cs/>
        </w:rPr>
        <w:t>ระเบียบข้อบังคับที่เกี่ยวข้อง ตลอดจนสื่อสารให้บุคลากรที่เกี่ยวข้องรับทราบและนำไปปฏิบัติ</w:t>
      </w:r>
    </w:p>
    <w:p w:rsidR="007A5794" w:rsidRPr="00377368" w:rsidRDefault="007A5794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กำหนดให้ผู้บริหาร</w:t>
      </w:r>
      <w:r w:rsidR="00753A1F" w:rsidRPr="00377368">
        <w:rPr>
          <w:rFonts w:asciiTheme="minorBidi" w:hAnsiTheme="minorBidi"/>
          <w:sz w:val="32"/>
          <w:szCs w:val="32"/>
          <w:cs/>
        </w:rPr>
        <w:t>และบุคลากร</w:t>
      </w:r>
      <w:r w:rsidR="00D82C93">
        <w:rPr>
          <w:rFonts w:asciiTheme="minorBidi" w:hAnsiTheme="minorBidi" w:hint="cs"/>
          <w:sz w:val="32"/>
          <w:szCs w:val="32"/>
          <w:cs/>
        </w:rPr>
        <w:t>ของ</w:t>
      </w:r>
      <w:r w:rsidR="00D82C93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="00753A1F" w:rsidRPr="00377368">
        <w:rPr>
          <w:rFonts w:asciiTheme="minorBidi" w:hAnsiTheme="minorBidi"/>
          <w:sz w:val="32"/>
          <w:szCs w:val="32"/>
          <w:cs/>
        </w:rPr>
        <w:t>ที่มีส่วนเกี่ยวข้องในการพิจารณา</w:t>
      </w:r>
      <w:r w:rsidR="00753A1F"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="00753A1F" w:rsidRPr="00377368">
        <w:rPr>
          <w:rFonts w:asciiTheme="minorBidi" w:hAnsiTheme="minorBidi"/>
          <w:sz w:val="32"/>
          <w:szCs w:val="32"/>
          <w:cs/>
        </w:rPr>
        <w:t>อนุมัติโครงการ หรือรับผิดชอบในการจัดซื้อจัดจ้าง ลงนามในแบบฟอร์มรับรอง</w:t>
      </w:r>
      <w:r w:rsidR="001342ED" w:rsidRPr="00377368">
        <w:rPr>
          <w:rFonts w:asciiTheme="minorBidi" w:hAnsiTheme="minorBidi"/>
          <w:sz w:val="32"/>
          <w:szCs w:val="32"/>
          <w:cs/>
        </w:rPr>
        <w:t>การไม่มีส่วนเกี่ยวข้องและไม่มีส่วนได้ส่วนเสีย</w:t>
      </w:r>
      <w:proofErr w:type="spellStart"/>
      <w:r w:rsidR="001342ED" w:rsidRPr="00377368">
        <w:rPr>
          <w:rFonts w:asciiTheme="minorBidi" w:hAnsiTheme="minorBidi"/>
          <w:sz w:val="32"/>
          <w:szCs w:val="32"/>
          <w:cs/>
        </w:rPr>
        <w:t>ใดๆ</w:t>
      </w:r>
      <w:proofErr w:type="spellEnd"/>
      <w:r w:rsidR="001342ED" w:rsidRPr="00377368">
        <w:rPr>
          <w:rFonts w:asciiTheme="minorBidi" w:hAnsiTheme="minorBidi"/>
          <w:sz w:val="32"/>
          <w:szCs w:val="32"/>
          <w:cs/>
        </w:rPr>
        <w:t>กับผู้เสนองาน</w:t>
      </w:r>
      <w:r w:rsidR="001342ED"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="001342ED" w:rsidRPr="00377368">
        <w:rPr>
          <w:rFonts w:asciiTheme="minorBidi" w:hAnsiTheme="minorBidi"/>
          <w:sz w:val="32"/>
          <w:szCs w:val="32"/>
          <w:cs/>
        </w:rPr>
        <w:t>ผู้เสนอราคาในโครงการหรือการดำเนินการ</w:t>
      </w:r>
      <w:proofErr w:type="spellStart"/>
      <w:r w:rsidR="001342ED" w:rsidRPr="00377368">
        <w:rPr>
          <w:rFonts w:asciiTheme="minorBidi" w:hAnsiTheme="minorBidi"/>
          <w:sz w:val="32"/>
          <w:szCs w:val="32"/>
          <w:cs/>
        </w:rPr>
        <w:t>นั้นๆ</w:t>
      </w:r>
      <w:proofErr w:type="spellEnd"/>
      <w:r w:rsidR="001342ED" w:rsidRPr="00377368">
        <w:rPr>
          <w:rFonts w:asciiTheme="minorBidi" w:hAnsiTheme="minorBidi"/>
          <w:sz w:val="32"/>
          <w:szCs w:val="32"/>
          <w:cs/>
        </w:rPr>
        <w:t xml:space="preserve"> หรือ เปิดเผยความมีส่วนเกี่ยวข้อง</w:t>
      </w:r>
      <w:r w:rsidR="001342ED"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="001342ED" w:rsidRPr="00377368">
        <w:rPr>
          <w:rFonts w:asciiTheme="minorBidi" w:hAnsiTheme="minorBidi"/>
          <w:sz w:val="32"/>
          <w:szCs w:val="32"/>
          <w:cs/>
        </w:rPr>
        <w:t>การมีส่วนได้ส่วนเสียให้ทราบล่วงหน้า ซึ่งต้องได้รับอนุญาตเป็นการเฉพาะ หรือได้รับอนุมัติในการหลักการ จาก</w:t>
      </w:r>
      <w:r w:rsidR="00D82C93">
        <w:rPr>
          <w:rFonts w:asciiTheme="minorBidi" w:hAnsiTheme="minorBidi" w:hint="cs"/>
          <w:sz w:val="32"/>
          <w:szCs w:val="32"/>
          <w:cs/>
        </w:rPr>
        <w:t>นายกองค์การบริหารส่วนตำบล</w:t>
      </w:r>
      <w:r w:rsidR="001342ED" w:rsidRPr="00377368">
        <w:rPr>
          <w:rFonts w:asciiTheme="minorBidi" w:hAnsiTheme="minorBidi"/>
          <w:sz w:val="32"/>
          <w:szCs w:val="32"/>
          <w:cs/>
        </w:rPr>
        <w:t>ก่อนจึงจะเข้าร่วมการพิจารณา</w:t>
      </w:r>
      <w:r w:rsidR="001342ED" w:rsidRPr="00377368">
        <w:rPr>
          <w:rFonts w:asciiTheme="minorBidi" w:hAnsiTheme="minorBidi"/>
          <w:sz w:val="32"/>
          <w:szCs w:val="32"/>
          <w:cs/>
          <w:lang w:val="en-GB"/>
        </w:rPr>
        <w:t>/อนุมัติ/ดำเนินการจัดซื้อจัดจ้างดังกล่าวได้</w:t>
      </w:r>
    </w:p>
    <w:p w:rsidR="001342ED" w:rsidRPr="00377368" w:rsidRDefault="001342ED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>กำหนดให้ผู้บริหารและบุคลากรคณะที่มีส่วนได้ส่วนเสียในวาระการประชุมเพื่อพิจารณา ออกจากที่ประชุมเป็นการชั่วคราวในระหว่าง</w:t>
      </w:r>
      <w:proofErr w:type="spellStart"/>
      <w:r w:rsidRPr="00377368">
        <w:rPr>
          <w:rFonts w:asciiTheme="minorBidi" w:hAnsiTheme="minorBidi"/>
          <w:sz w:val="32"/>
          <w:szCs w:val="32"/>
          <w:cs/>
          <w:lang w:val="en-GB"/>
        </w:rPr>
        <w:t>พิจาณา</w:t>
      </w:r>
      <w:proofErr w:type="spellEnd"/>
      <w:r w:rsidRPr="00377368">
        <w:rPr>
          <w:rFonts w:asciiTheme="minorBidi" w:hAnsiTheme="minorBidi"/>
          <w:sz w:val="32"/>
          <w:szCs w:val="32"/>
          <w:cs/>
          <w:lang w:val="en-GB"/>
        </w:rPr>
        <w:t>วาระ</w:t>
      </w:r>
      <w:proofErr w:type="spellStart"/>
      <w:r w:rsidRPr="00377368">
        <w:rPr>
          <w:rFonts w:asciiTheme="minorBidi" w:hAnsiTheme="minorBidi"/>
          <w:sz w:val="32"/>
          <w:szCs w:val="32"/>
          <w:cs/>
          <w:lang w:val="en-GB"/>
        </w:rPr>
        <w:t>นั้นๆ</w:t>
      </w:r>
      <w:proofErr w:type="spellEnd"/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 หรือแจ้งต่อที่ประชุมเกี่ยวกับการมีส่วนได้ส่วนเสียก่อนเริ่มการประชุมในวาระดังกล่าว ตลอดจนให้บันทึกข้อมูลไว้ในรายงานการะประชุม</w:t>
      </w:r>
    </w:p>
    <w:p w:rsidR="001342ED" w:rsidRPr="00377368" w:rsidRDefault="001342ED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lastRenderedPageBreak/>
        <w:t>กำหนดให้ผู้บริหารและบุคลากร</w:t>
      </w:r>
      <w:r w:rsidR="00D82C93">
        <w:rPr>
          <w:rFonts w:asciiTheme="minorBidi" w:hAnsiTheme="minorBidi" w:hint="cs"/>
          <w:sz w:val="32"/>
          <w:szCs w:val="32"/>
          <w:cs/>
          <w:lang w:val="en-GB"/>
        </w:rPr>
        <w:t>ของ</w:t>
      </w:r>
      <w:r w:rsidR="00D82C93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จัดทำรายงานเปิดเผยรายการที่สงสัยว่าตนเองหรือญาติที่มีความเกี่ยวดองในครอบครัว มีผลประโยชน์</w:t>
      </w:r>
      <w:r w:rsidR="0033444A" w:rsidRPr="00377368">
        <w:rPr>
          <w:rFonts w:asciiTheme="minorBidi" w:hAnsiTheme="minorBidi"/>
          <w:sz w:val="32"/>
          <w:szCs w:val="32"/>
          <w:cs/>
          <w:lang w:val="en-GB"/>
        </w:rPr>
        <w:t>ที่ขัดกันกับผลประโยชน์ของ</w:t>
      </w:r>
      <w:r w:rsidR="00D82C93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="0033444A" w:rsidRPr="00377368">
        <w:rPr>
          <w:rFonts w:asciiTheme="minorBidi" w:hAnsiTheme="minorBidi"/>
          <w:sz w:val="32"/>
          <w:szCs w:val="32"/>
          <w:cs/>
          <w:lang w:val="en-GB"/>
        </w:rPr>
        <w:t xml:space="preserve"> เป็นประจำทุกปี และทุกครั้งที่พบรายการตามที่ระบุ โดยจัดส่งรายงานดังกล่าวต่อผู้บังคับบัญชา</w:t>
      </w:r>
    </w:p>
    <w:p w:rsidR="0033444A" w:rsidRPr="00377368" w:rsidRDefault="0033444A" w:rsidP="004428CE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>กำหนดให้การรับบริจาคต้องได้รับการอนุมัติจากผู้บังคับบัญชา และ/หรือ หัวหน้าหน่วยงาน และกระทำอย่างโปร่งใส โดยมีวัตถุประสงค์ในการบริจาคที่ชัดเจนและจะต้องไม่เป็นการบริจาค ที่ทำขึ้นเพื่อปกปิดการให้สินบน และให้มีการบันทึกข้อมูลทางบัญชีที่ถูกต้องตามความเป็นจริง</w:t>
      </w:r>
    </w:p>
    <w:p w:rsidR="0033444A" w:rsidRPr="00377368" w:rsidRDefault="0033444A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>กำหนดให้มีช่องทางเพื่อให้บุคคล หรือหน่วยงานภายนอก สามารถแจ้งข้อมูลทางลับแก่ผู้บริหารระดับสูง เกี่ยวกับการกระทำที่เข้าข่ายการขัดกันระหว่างผลประโยชน์ส่วนตนกับผลประโยชน์ส่วนรวม</w:t>
      </w:r>
    </w:p>
    <w:p w:rsidR="00B51340" w:rsidRPr="00377368" w:rsidRDefault="00AC4D5F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กำหนดให้มีกระบวนการให้ความเป็นธรรมและปกป้องผู้บริหาร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/บุคลกรที่รายงาน/ให้ข้อมูลเกี่ยวกับการขัดกันระหว่างผลประโยชน์ส่วนตน</w:t>
      </w:r>
      <w:r w:rsidRPr="00377368">
        <w:rPr>
          <w:rFonts w:asciiTheme="minorBidi" w:hAnsiTheme="minorBidi"/>
          <w:sz w:val="32"/>
          <w:szCs w:val="32"/>
          <w:cs/>
        </w:rPr>
        <w:t>กับผลประโยชน์ส่วนรวม</w:t>
      </w:r>
    </w:p>
    <w:p w:rsidR="00AC4D5F" w:rsidRPr="00377368" w:rsidRDefault="00AC4D5F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กำหนดให้มีการดำเนินการทางวินัย ทางปกครอง และทางกฎหมาย ตามความเหมาะสมต่อผู้บริหาร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/บุคลากรซึ่งถูก</w:t>
      </w:r>
      <w:r w:rsidR="00BD1970" w:rsidRPr="00377368">
        <w:rPr>
          <w:rFonts w:asciiTheme="minorBidi" w:hAnsiTheme="minorBidi"/>
          <w:sz w:val="32"/>
          <w:szCs w:val="32"/>
          <w:cs/>
        </w:rPr>
        <w:t>ตัดสินว่าได้กระทำความผิดที่เกี่ยวข้องกับการขัดกันระหว่างผลประโยชน์ส่วนตนกับผลประโยชน์ส่วนรวม ทั้งในฐานะตัวการหรือผู้สนับสนุน หรือมีการรับรองข้อมูลการมีส่วนได้</w:t>
      </w:r>
      <w:r w:rsidR="00D82C93">
        <w:rPr>
          <w:rFonts w:asciiTheme="minorBidi" w:hAnsiTheme="minorBidi"/>
          <w:sz w:val="32"/>
          <w:szCs w:val="32"/>
          <w:cs/>
        </w:rPr>
        <w:t>ส่วนเสียอันเป็นเท็จ รวมถึงการเพิ</w:t>
      </w:r>
      <w:r w:rsidR="00D82C93">
        <w:rPr>
          <w:rFonts w:asciiTheme="minorBidi" w:hAnsiTheme="minorBidi" w:hint="cs"/>
          <w:sz w:val="32"/>
          <w:szCs w:val="32"/>
          <w:cs/>
        </w:rPr>
        <w:t>ก</w:t>
      </w:r>
      <w:r w:rsidR="00BD1970" w:rsidRPr="00377368">
        <w:rPr>
          <w:rFonts w:asciiTheme="minorBidi" w:hAnsiTheme="minorBidi"/>
          <w:sz w:val="32"/>
          <w:szCs w:val="32"/>
          <w:cs/>
        </w:rPr>
        <w:t>เฉยต่อการกระทำผิด หรือการรับทราบว่ามีการกระทำความผิดแต่ไม่ดำเนินการจัดการให้ถูกต้อง</w:t>
      </w:r>
    </w:p>
    <w:p w:rsidR="00BD1970" w:rsidRPr="00377368" w:rsidRDefault="00BD1970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ให้การสนับสนุน ยกย่อง ชมเชย ให้รางวัลแก่ผู้บริหาร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="003C00CB">
        <w:rPr>
          <w:rFonts w:asciiTheme="minorBidi" w:hAnsiTheme="minorBidi" w:hint="cs"/>
          <w:sz w:val="32"/>
          <w:szCs w:val="32"/>
          <w:cs/>
          <w:lang w:val="en-GB"/>
        </w:rPr>
        <w:t xml:space="preserve">พนักงาน </w:t>
      </w:r>
      <w:r w:rsidR="003C00CB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="003C00CB">
        <w:rPr>
          <w:rFonts w:asciiTheme="minorBidi" w:hAnsiTheme="minorBidi" w:hint="cs"/>
          <w:sz w:val="32"/>
          <w:szCs w:val="32"/>
          <w:cs/>
        </w:rPr>
        <w:t xml:space="preserve">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ที่มีความซื่อตรง ซื่อสัตย์สุจริต มีธรรมา</w:t>
      </w:r>
      <w:proofErr w:type="spellStart"/>
      <w:r w:rsidRPr="00377368">
        <w:rPr>
          <w:rFonts w:asciiTheme="minorBidi" w:hAnsiTheme="minorBidi"/>
          <w:sz w:val="32"/>
          <w:szCs w:val="32"/>
          <w:cs/>
          <w:lang w:val="en-GB"/>
        </w:rPr>
        <w:t>ภิ</w:t>
      </w:r>
      <w:proofErr w:type="spellEnd"/>
      <w:r w:rsidRPr="00377368">
        <w:rPr>
          <w:rFonts w:asciiTheme="minorBidi" w:hAnsiTheme="minorBidi"/>
          <w:sz w:val="32"/>
          <w:szCs w:val="32"/>
          <w:cs/>
          <w:lang w:val="en-GB"/>
        </w:rPr>
        <w:t>บาลในการปฏิบัติงาน สนับสนุนการขับเคลื่อนการดำเนินการเพื่อป้องกันการทุจริต และการขัดกันระหว่างผลประโยชน์ส่วนตนกับผลประโยชน์ส่วนรวม</w:t>
      </w:r>
    </w:p>
    <w:p w:rsidR="00BD1970" w:rsidRPr="00377368" w:rsidRDefault="00BD1970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  <w:lang w:val="en-GB"/>
        </w:rPr>
        <w:t>กำหนดให้</w:t>
      </w:r>
      <w:r w:rsidR="003C00CB">
        <w:rPr>
          <w:rFonts w:asciiTheme="minorBidi" w:hAnsiTheme="minorBidi" w:hint="cs"/>
          <w:sz w:val="32"/>
          <w:szCs w:val="32"/>
          <w:cs/>
          <w:lang w:val="en-GB"/>
        </w:rPr>
        <w:t>กองงาน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บริหารจัดการความเสี่ยงจัดทำรายงานประเมินความเสี่ยงและการบริหาร</w:t>
      </w:r>
      <w:r w:rsidR="00407D00" w:rsidRPr="00377368">
        <w:rPr>
          <w:rFonts w:asciiTheme="minorBidi" w:hAnsiTheme="minorBidi"/>
          <w:sz w:val="32"/>
          <w:szCs w:val="32"/>
          <w:cs/>
          <w:lang w:val="en-GB"/>
        </w:rPr>
        <w:t>จัดการความเสี่ยงด้านการดำเนิน</w:t>
      </w:r>
      <w:r w:rsidR="00407D00" w:rsidRPr="00377368">
        <w:rPr>
          <w:rFonts w:asciiTheme="minorBidi" w:hAnsiTheme="minorBidi"/>
          <w:sz w:val="32"/>
          <w:szCs w:val="32"/>
          <w:cs/>
        </w:rPr>
        <w:t>งานที่อาจก่อให้เกิดการทุจริต และการขัดกันระหว่างผลประโยชน์ส่วนตนกับผลประโยชน์ส่วนตนกับผลประโยชน์ส่วนรวม โดยรายงานต่อคณะกรรมการบริหารความเสี่ยงเพื่อพิจารณา อย่างน้อย ปีละ</w:t>
      </w:r>
      <w:r w:rsidR="00407D00" w:rsidRPr="00377368">
        <w:rPr>
          <w:rFonts w:asciiTheme="minorBidi" w:hAnsiTheme="minorBidi"/>
          <w:sz w:val="32"/>
          <w:szCs w:val="32"/>
          <w:lang w:val="en-GB"/>
        </w:rPr>
        <w:t xml:space="preserve"> 1 </w:t>
      </w:r>
      <w:r w:rsidR="00407D00" w:rsidRPr="00377368">
        <w:rPr>
          <w:rFonts w:asciiTheme="minorBidi" w:hAnsiTheme="minorBidi"/>
          <w:sz w:val="32"/>
          <w:szCs w:val="32"/>
          <w:cs/>
          <w:lang w:val="en-GB"/>
        </w:rPr>
        <w:t>ครั้ง</w:t>
      </w:r>
    </w:p>
    <w:p w:rsidR="00407D00" w:rsidRPr="00377368" w:rsidRDefault="00407D00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หน่วยงานที่ได้รับการประเมินว่ามีความเสี่ยงด้านการดำเนินงานที่อาจก่อให้เกิดการทุจริตและการขัดกันระหว่างผลประโยชน์ส่วนตนกับผลประโยชน์ส่วนรวม</w:t>
      </w:r>
      <w:r w:rsidR="00B92C98" w:rsidRPr="00377368">
        <w:rPr>
          <w:rFonts w:asciiTheme="minorBidi" w:hAnsiTheme="minorBidi"/>
          <w:sz w:val="32"/>
          <w:szCs w:val="32"/>
          <w:cs/>
        </w:rPr>
        <w:t xml:space="preserve">  ดำเนินการ</w:t>
      </w:r>
      <w:r w:rsidR="00B92C98" w:rsidRPr="00377368">
        <w:rPr>
          <w:rFonts w:asciiTheme="minorBidi" w:hAnsiTheme="minorBidi"/>
          <w:sz w:val="32"/>
          <w:szCs w:val="32"/>
          <w:cs/>
          <w:lang w:val="en-GB"/>
        </w:rPr>
        <w:t>/จัดกิจกรรมเพื่อลด/</w:t>
      </w:r>
      <w:r w:rsidR="00B92C98" w:rsidRPr="00377368">
        <w:rPr>
          <w:rFonts w:asciiTheme="minorBidi" w:hAnsiTheme="minorBidi"/>
          <w:sz w:val="32"/>
          <w:szCs w:val="32"/>
          <w:cs/>
        </w:rPr>
        <w:t>ป้องกันความเสี่ยงด้านการดำเนินงานที่อาจก่อให้เกิดการทุจริต และการขัดกันระหว่างผลประโยชน์ส่วนตนกับผลประโยชน์ส่วนรวม</w:t>
      </w:r>
    </w:p>
    <w:p w:rsidR="00B92C98" w:rsidRPr="00377368" w:rsidRDefault="00B92C98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lastRenderedPageBreak/>
        <w:t>กำหนดให้คณะกรรมการตรวจสอบภายในสนับสนุนและส่งเสริมให้มีกระบวนการการตรวจสอบและควบคุมภายในที่เหมาะสมและมีประสิทธิภาพในการป้องกันการขัดกันระหว่างผลประโยชน์ส่วนตน กับผลประโยชน์ส่วนรวม</w:t>
      </w:r>
    </w:p>
    <w:p w:rsidR="00B92C98" w:rsidRPr="00377368" w:rsidRDefault="00B92C98" w:rsidP="0033444A">
      <w:pPr>
        <w:pStyle w:val="a3"/>
        <w:numPr>
          <w:ilvl w:val="0"/>
          <w:numId w:val="1"/>
        </w:numPr>
        <w:rPr>
          <w:rFonts w:asciiTheme="minorBidi" w:hAnsiTheme="minorBidi"/>
          <w:sz w:val="32"/>
          <w:szCs w:val="32"/>
        </w:rPr>
      </w:pPr>
      <w:r w:rsidRPr="00377368">
        <w:rPr>
          <w:rFonts w:asciiTheme="minorBidi" w:hAnsiTheme="minorBidi"/>
          <w:sz w:val="32"/>
          <w:szCs w:val="32"/>
          <w:cs/>
        </w:rPr>
        <w:t>กำหนดให้</w:t>
      </w:r>
      <w:r w:rsidR="003C00CB">
        <w:rPr>
          <w:rFonts w:asciiTheme="minorBidi" w:hAnsiTheme="minorBidi" w:hint="cs"/>
          <w:sz w:val="32"/>
          <w:szCs w:val="32"/>
          <w:cs/>
        </w:rPr>
        <w:t>ส่วนราชการใน</w:t>
      </w:r>
      <w:r w:rsidR="003C00CB" w:rsidRPr="00377368">
        <w:rPr>
          <w:rFonts w:asciiTheme="minorBidi" w:hAnsiTheme="minorBidi" w:hint="cs"/>
          <w:sz w:val="32"/>
          <w:szCs w:val="32"/>
          <w:cs/>
        </w:rPr>
        <w:t>องค์การบริหารส่วนตำบลหาดนางแก้ว</w:t>
      </w:r>
      <w:r w:rsidR="003C00CB">
        <w:rPr>
          <w:rFonts w:asciiTheme="minorBidi" w:hAnsiTheme="minorBidi" w:hint="cs"/>
          <w:sz w:val="32"/>
          <w:szCs w:val="32"/>
          <w:cs/>
        </w:rPr>
        <w:t xml:space="preserve"> </w:t>
      </w:r>
      <w:r w:rsidRPr="00377368">
        <w:rPr>
          <w:rFonts w:asciiTheme="minorBidi" w:hAnsiTheme="minorBidi"/>
          <w:sz w:val="32"/>
          <w:szCs w:val="32"/>
          <w:cs/>
        </w:rPr>
        <w:t xml:space="preserve"> รายงานผลการดำเนินการในการตรวจสอบและควบคุมภายใน รวมถึง การดำเนินการที่เกี่ยวข้องกับการขัดกันระหว่างผลประโยชน์ ส่วนตนกับผลประโยชน์ส่วนรวม ต่อคณะกรรมการตรวจสอบภายใน และ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Pr="00377368">
        <w:rPr>
          <w:rFonts w:asciiTheme="minorBidi" w:hAnsiTheme="minorBidi"/>
          <w:sz w:val="32"/>
          <w:szCs w:val="32"/>
          <w:cs/>
        </w:rPr>
        <w:t>หรือ ที่ประชุมที่บริหาร และ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/</w:t>
      </w:r>
      <w:r w:rsidR="003C00CB">
        <w:rPr>
          <w:rFonts w:asciiTheme="minorBidi" w:hAnsiTheme="minorBidi"/>
          <w:sz w:val="32"/>
          <w:szCs w:val="32"/>
          <w:cs/>
          <w:lang w:val="en-GB"/>
        </w:rPr>
        <w:t>หรือคณะกรรมการ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 xml:space="preserve">คุณธรรมและความโปร่งใส ทราบอย่างน้อย            ปีละ </w:t>
      </w:r>
      <w:r w:rsidRPr="00377368">
        <w:rPr>
          <w:rFonts w:asciiTheme="minorBidi" w:hAnsiTheme="minorBidi"/>
          <w:sz w:val="32"/>
          <w:szCs w:val="32"/>
          <w:lang w:val="en-GB"/>
        </w:rPr>
        <w:t xml:space="preserve">1 </w:t>
      </w:r>
      <w:r w:rsidRPr="00377368">
        <w:rPr>
          <w:rFonts w:asciiTheme="minorBidi" w:hAnsiTheme="minorBidi"/>
          <w:sz w:val="32"/>
          <w:szCs w:val="32"/>
          <w:cs/>
          <w:lang w:val="en-GB"/>
        </w:rPr>
        <w:t>ครั้ง</w:t>
      </w:r>
    </w:p>
    <w:p w:rsidR="004428CE" w:rsidRPr="00377368" w:rsidRDefault="004428CE" w:rsidP="004428CE">
      <w:pPr>
        <w:pStyle w:val="a3"/>
        <w:ind w:left="1125"/>
        <w:rPr>
          <w:rFonts w:asciiTheme="minorBidi" w:hAnsiTheme="minorBidi"/>
          <w:sz w:val="32"/>
          <w:szCs w:val="32"/>
          <w:cs/>
        </w:rPr>
      </w:pPr>
    </w:p>
    <w:p w:rsidR="006669BD" w:rsidRPr="00377368" w:rsidRDefault="002737F8" w:rsidP="006669BD">
      <w:pPr>
        <w:ind w:left="360"/>
        <w:rPr>
          <w:rFonts w:asciiTheme="minorBidi" w:hAnsiTheme="minorBidi"/>
          <w:sz w:val="32"/>
          <w:szCs w:val="32"/>
          <w:lang w:val="en-GB"/>
        </w:rPr>
      </w:pPr>
      <w:r w:rsidRPr="00377368">
        <w:rPr>
          <w:rFonts w:asciiTheme="minorBidi" w:hAnsiTheme="minorBidi"/>
          <w:sz w:val="32"/>
          <w:szCs w:val="32"/>
          <w:cs/>
        </w:rPr>
        <w:tab/>
      </w:r>
    </w:p>
    <w:p w:rsidR="000840D0" w:rsidRPr="00377368" w:rsidRDefault="000840D0">
      <w:pPr>
        <w:rPr>
          <w:rFonts w:asciiTheme="minorBidi" w:hAnsiTheme="minorBidi"/>
          <w:sz w:val="32"/>
          <w:szCs w:val="32"/>
        </w:rPr>
      </w:pPr>
    </w:p>
    <w:p w:rsidR="000840D0" w:rsidRPr="00377368" w:rsidRDefault="000840D0">
      <w:pPr>
        <w:rPr>
          <w:rFonts w:asciiTheme="minorBidi" w:hAnsiTheme="minorBidi"/>
          <w:sz w:val="32"/>
          <w:szCs w:val="32"/>
          <w:cs/>
        </w:rPr>
      </w:pPr>
    </w:p>
    <w:sectPr w:rsidR="000840D0" w:rsidRPr="00377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B60177"/>
    <w:multiLevelType w:val="multilevel"/>
    <w:tmpl w:val="C1DC8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AA"/>
    <w:rsid w:val="000840D0"/>
    <w:rsid w:val="001342ED"/>
    <w:rsid w:val="00166FB9"/>
    <w:rsid w:val="002737F8"/>
    <w:rsid w:val="0033444A"/>
    <w:rsid w:val="00377368"/>
    <w:rsid w:val="003B1161"/>
    <w:rsid w:val="003C00CB"/>
    <w:rsid w:val="00407D00"/>
    <w:rsid w:val="004428CE"/>
    <w:rsid w:val="004804AA"/>
    <w:rsid w:val="004A799B"/>
    <w:rsid w:val="006669BD"/>
    <w:rsid w:val="00753A1F"/>
    <w:rsid w:val="007A5154"/>
    <w:rsid w:val="007A5794"/>
    <w:rsid w:val="008F45D9"/>
    <w:rsid w:val="00935CC6"/>
    <w:rsid w:val="00AC4D5F"/>
    <w:rsid w:val="00B33750"/>
    <w:rsid w:val="00B51340"/>
    <w:rsid w:val="00B92C98"/>
    <w:rsid w:val="00BD1970"/>
    <w:rsid w:val="00D03A03"/>
    <w:rsid w:val="00D82C93"/>
    <w:rsid w:val="00DF3C36"/>
    <w:rsid w:val="00E12CF5"/>
    <w:rsid w:val="00E937BE"/>
    <w:rsid w:val="00ED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E34C1"/>
  <w15:chartTrackingRefBased/>
  <w15:docId w15:val="{A789C37A-D8A2-48DB-A165-CF13252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5C522-0D3E-4B40-9718-BF8C431B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Nutom Nitima</cp:lastModifiedBy>
  <cp:revision>14</cp:revision>
  <dcterms:created xsi:type="dcterms:W3CDTF">2019-04-24T02:36:00Z</dcterms:created>
  <dcterms:modified xsi:type="dcterms:W3CDTF">2019-05-29T04:47:00Z</dcterms:modified>
</cp:coreProperties>
</file>