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20" w:rsidRPr="00F9238E" w:rsidRDefault="008E6D20" w:rsidP="008E6D20">
      <w:pPr>
        <w:pStyle w:val="a4"/>
        <w:rPr>
          <w:rFonts w:ascii="TH SarabunPSK" w:hAnsi="TH SarabunPSK" w:cs="TH SarabunPSK"/>
          <w:sz w:val="36"/>
          <w:szCs w:val="36"/>
        </w:rPr>
      </w:pPr>
      <w:r w:rsidRPr="00F9238E">
        <w:rPr>
          <w:rFonts w:ascii="TH SarabunPSK" w:hAnsi="TH SarabunPSK" w:cs="TH SarabunPSK"/>
          <w:sz w:val="36"/>
          <w:szCs w:val="36"/>
          <w:cs/>
        </w:rPr>
        <w:t xml:space="preserve">ส่วนที่ </w:t>
      </w:r>
      <w:r>
        <w:rPr>
          <w:rFonts w:ascii="TH SarabunPSK" w:hAnsi="TH SarabunPSK" w:cs="TH SarabunPSK"/>
          <w:sz w:val="36"/>
          <w:szCs w:val="36"/>
          <w:cs/>
        </w:rPr>
        <w:t>1</w:t>
      </w:r>
    </w:p>
    <w:p w:rsidR="008E6D20" w:rsidRPr="004847A3" w:rsidRDefault="008E6D20" w:rsidP="008E6D20">
      <w:pPr>
        <w:pStyle w:val="a4"/>
        <w:rPr>
          <w:rFonts w:ascii="TH SarabunPSK" w:hAnsi="TH SarabunPSK" w:cs="TH SarabunPSK"/>
          <w:sz w:val="36"/>
          <w:szCs w:val="36"/>
          <w:u w:val="double"/>
        </w:rPr>
      </w:pPr>
      <w:r w:rsidRPr="00F9238E">
        <w:rPr>
          <w:rFonts w:ascii="TH SarabunPSK" w:hAnsi="TH SarabunPSK" w:cs="TH SarabunPSK"/>
          <w:sz w:val="36"/>
          <w:szCs w:val="36"/>
          <w:u w:val="double"/>
          <w:cs/>
        </w:rPr>
        <w:t>บทนำ</w:t>
      </w:r>
    </w:p>
    <w:p w:rsidR="008E6D20" w:rsidRPr="00F9238E" w:rsidRDefault="008E6D20" w:rsidP="008E6D20">
      <w:pPr>
        <w:pStyle w:val="a4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1</w:t>
      </w:r>
      <w:r w:rsidRPr="00F9238E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1</w:t>
      </w:r>
      <w:r w:rsidRPr="00F9238E">
        <w:rPr>
          <w:rFonts w:ascii="TH SarabunPSK" w:hAnsi="TH SarabunPSK" w:cs="TH SarabunPSK"/>
          <w:cs/>
        </w:rPr>
        <w:t>บทนำ</w:t>
      </w:r>
    </w:p>
    <w:p w:rsidR="008E6D20" w:rsidRPr="00BA3B8A" w:rsidRDefault="008E6D20" w:rsidP="008E6D20">
      <w:pPr>
        <w:jc w:val="thaiDistribute"/>
      </w:pPr>
      <w:r w:rsidRPr="00F9238E">
        <w:rPr>
          <w:cs/>
        </w:rPr>
        <w:tab/>
      </w:r>
      <w:r w:rsidRPr="00BA3B8A">
        <w:rPr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 2548 </w:t>
      </w:r>
      <w:r w:rsidRPr="00BA3B8A">
        <w:rPr>
          <w:rFonts w:hint="cs"/>
          <w:cs/>
        </w:rPr>
        <w:t>และ</w:t>
      </w:r>
      <w:r w:rsidR="00797168">
        <w:rPr>
          <w:rFonts w:hint="cs"/>
          <w:cs/>
        </w:rPr>
        <w:t>ที่แก้ไขเพิ่มเติม</w:t>
      </w:r>
      <w:r w:rsidRPr="00BA3B8A">
        <w:rPr>
          <w:cs/>
        </w:rPr>
        <w:t>ได้ให้ความหมายของคำว่า “แผนการดำเนินงาน”  ว่า แผนการดำเนินงาน  หมายความว่า  แผนการดำเนินงานขององค์กรปกครองส่วนท้องถิ่น ที่แสดงถึงรายละเอียดแผนงาน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</w:t>
      </w:r>
    </w:p>
    <w:p w:rsidR="008E6D20" w:rsidRPr="00F9238E" w:rsidRDefault="008E6D20" w:rsidP="008E6D20">
      <w:pPr>
        <w:pStyle w:val="ab"/>
        <w:tabs>
          <w:tab w:val="left" w:pos="900"/>
        </w:tabs>
        <w:jc w:val="thaiDistribute"/>
        <w:rPr>
          <w:rFonts w:ascii="TH SarabunPSK" w:hAnsi="TH SarabunPSK" w:cs="TH SarabunPSK"/>
        </w:rPr>
      </w:pPr>
      <w:r w:rsidRPr="00F9238E">
        <w:rPr>
          <w:rFonts w:ascii="TH SarabunPSK" w:hAnsi="TH SarabunPSK" w:cs="TH SarabunPSK"/>
          <w:cs/>
        </w:rPr>
        <w:tab/>
        <w:t>แผนการดำเนินงาน  เป็นแผนที่แสดงถึงรายละเอียดแผนงาน/โครงการพัฒนาและกิจกรรมที่ดำเนินการจริงในพื้นที่ขององค์กรปกครองส่วนท้องถิ่น ประจำปีงบประมาณนั้น และเป็นเอกสารที่ระบุถึงแผนงาน/โครงการ/กิจกรรม  ซึ่งทำให้แนวทางในการดำเนินงานของปีนั้น ขององค์กรปกครองส่วนท้องถิ่น มีความชัดเจนมากยิ่งขึ้น และยังช่วยให้การติดตามและประเมินผลเมื่อสิ้นปีงบประมาณสะดวกมากยิ่งขึ้น</w:t>
      </w:r>
    </w:p>
    <w:p w:rsidR="008E6D20" w:rsidRPr="00F9238E" w:rsidRDefault="008E6D20" w:rsidP="008E6D20">
      <w:pPr>
        <w:pStyle w:val="ab"/>
        <w:tabs>
          <w:tab w:val="left" w:pos="900"/>
        </w:tabs>
        <w:jc w:val="thaiDistribute"/>
        <w:rPr>
          <w:rFonts w:ascii="TH SarabunPSK" w:hAnsi="TH SarabunPSK" w:cs="TH SarabunPSK"/>
          <w:cs/>
        </w:rPr>
      </w:pPr>
      <w:r w:rsidRPr="00F9238E">
        <w:rPr>
          <w:rFonts w:ascii="TH SarabunPSK" w:hAnsi="TH SarabunPSK" w:cs="TH SarabunPSK"/>
          <w:cs/>
        </w:rPr>
        <w:tab/>
        <w:t xml:space="preserve">การจัดทำแผนการดำเนินงาน ประจำปีงบประมาณ พ.ศ. </w:t>
      </w:r>
      <w:r>
        <w:rPr>
          <w:rFonts w:ascii="TH SarabunPSK" w:hAnsi="TH SarabunPSK" w:cs="TH SarabunPSK"/>
          <w:cs/>
        </w:rPr>
        <w:t>256</w:t>
      </w:r>
      <w:r w:rsidR="00797168"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/>
          <w:cs/>
        </w:rPr>
        <w:t xml:space="preserve">  เป็นการนำโครงการในแผนพัฒนาส</w:t>
      </w:r>
      <w:r>
        <w:rPr>
          <w:rFonts w:ascii="TH SarabunPSK" w:hAnsi="TH SarabunPSK" w:cs="TH SarabunPSK" w:hint="cs"/>
          <w:cs/>
        </w:rPr>
        <w:t>ี่</w:t>
      </w:r>
      <w:r w:rsidRPr="00F9238E">
        <w:rPr>
          <w:rFonts w:ascii="TH SarabunPSK" w:hAnsi="TH SarabunPSK" w:cs="TH SarabunPSK"/>
          <w:cs/>
        </w:rPr>
        <w:t xml:space="preserve">ปีไปปฏิบัติ  ซึ่งทุกหน่วยงานของเทศบาลเมืองพิจิตร จะต้องจัดทำภายหลังที่ได้รับการจัดสรรงบประมาณตามเทศบัญญัติงบประมาณรายจ่าย ประจำปีงบประมาณ พ.ศ. </w:t>
      </w:r>
      <w:r>
        <w:rPr>
          <w:rFonts w:ascii="TH SarabunPSK" w:hAnsi="TH SarabunPSK" w:cs="TH SarabunPSK"/>
          <w:cs/>
        </w:rPr>
        <w:t>256</w:t>
      </w:r>
      <w:r w:rsidR="00797168">
        <w:rPr>
          <w:rFonts w:ascii="TH SarabunPSK" w:hAnsi="TH SarabunPSK" w:cs="TH SarabunPSK" w:hint="cs"/>
          <w:cs/>
        </w:rPr>
        <w:t>3</w:t>
      </w:r>
      <w:r w:rsidRPr="00F9238E">
        <w:rPr>
          <w:rFonts w:ascii="TH SarabunPSK" w:hAnsi="TH SarabunPSK" w:cs="TH SarabunPSK"/>
          <w:cs/>
        </w:rPr>
        <w:t xml:space="preserve">  เพื่อรวบรวมจัดทำเป็นแผนการดำเนินงาน ประจำปี พ.ศ. </w:t>
      </w:r>
      <w:r>
        <w:rPr>
          <w:rFonts w:ascii="TH SarabunPSK" w:hAnsi="TH SarabunPSK" w:cs="TH SarabunPSK"/>
          <w:cs/>
        </w:rPr>
        <w:t>256</w:t>
      </w:r>
      <w:r w:rsidR="00797168">
        <w:rPr>
          <w:rFonts w:ascii="TH SarabunPSK" w:hAnsi="TH SarabunPSK" w:cs="TH SarabunPSK" w:hint="cs"/>
          <w:cs/>
        </w:rPr>
        <w:t>3</w:t>
      </w:r>
      <w:r w:rsidRPr="00F9238E">
        <w:rPr>
          <w:rFonts w:ascii="TH SarabunPSK" w:hAnsi="TH SarabunPSK" w:cs="TH SarabunPSK"/>
          <w:cs/>
        </w:rPr>
        <w:t>โดยแสดงรายละเอียดเกี่ยวกับการพัฒนา ระยะเวลาการดำเนินการของแต่ละโครงการที่จะดำเนินการ  ซึ่งจะทำให้แนวทางการดำเนินงานเป็นรูปธรรม  และแผนการดำเนินงานเป็นคู่มือในการปฏิบัติงานของผู้มีหน้าที่ในการติดตามและประเมินผล</w:t>
      </w:r>
      <w:r>
        <w:rPr>
          <w:rFonts w:ascii="TH SarabunPSK" w:hAnsi="TH SarabunPSK" w:cs="TH SarabunPSK" w:hint="cs"/>
          <w:cs/>
        </w:rPr>
        <w:t xml:space="preserve"> ซึ่งแผนดำเนินงานจะต้องทำให้แล้วเสร็จภายใน 30 วัน หลังจากที่ได้ประกาศใช้งบประมาณรายจ่ายประจำปี</w:t>
      </w:r>
      <w:r w:rsidRPr="00F9238E">
        <w:rPr>
          <w:rFonts w:ascii="TH SarabunPSK" w:hAnsi="TH SarabunPSK" w:cs="TH SarabunPSK"/>
          <w:cs/>
        </w:rPr>
        <w:t xml:space="preserve">  ดังนั้น  แผนการดำเนินงานจึงถือได้ว่าเป็นเครื่องมือสำคัญในการควบคุมการดำเนินงานให้เป็นไปอย่างเหมาะสม มีความชัดเจนในการนำไปปฏิบัติให้เกิดประสิทธิภาพ</w:t>
      </w:r>
    </w:p>
    <w:p w:rsidR="008E6D20" w:rsidRPr="00F9238E" w:rsidRDefault="008E6D20" w:rsidP="008E6D20">
      <w:pPr>
        <w:spacing w:before="180"/>
        <w:rPr>
          <w:b/>
          <w:bCs/>
        </w:rPr>
      </w:pPr>
      <w:r>
        <w:rPr>
          <w:b/>
          <w:bCs/>
          <w:cs/>
        </w:rPr>
        <w:t>1</w:t>
      </w:r>
      <w:r w:rsidRPr="00F9238E">
        <w:rPr>
          <w:b/>
          <w:bCs/>
          <w:cs/>
        </w:rPr>
        <w:t>.</w:t>
      </w:r>
      <w:r>
        <w:rPr>
          <w:b/>
          <w:bCs/>
          <w:cs/>
        </w:rPr>
        <w:t>2</w:t>
      </w:r>
      <w:r w:rsidRPr="00F9238E">
        <w:rPr>
          <w:b/>
          <w:bCs/>
          <w:cs/>
        </w:rPr>
        <w:t>วัตถุประสงค์ของแผนการดำเนินงาน</w:t>
      </w:r>
    </w:p>
    <w:p w:rsidR="008E6D20" w:rsidRPr="00F9238E" w:rsidRDefault="008E6D20" w:rsidP="008E6D20">
      <w:pPr>
        <w:rPr>
          <w:cs/>
        </w:rPr>
      </w:pPr>
      <w:r w:rsidRPr="00F9238E">
        <w:rPr>
          <w:cs/>
        </w:rPr>
        <w:tab/>
      </w:r>
      <w:r>
        <w:rPr>
          <w:cs/>
        </w:rPr>
        <w:t>1</w:t>
      </w:r>
      <w:r w:rsidRPr="00F9238E">
        <w:rPr>
          <w:cs/>
        </w:rPr>
        <w:t xml:space="preserve">. เพื่อเป็นการปฏิบัติตามระเบียบกระทรวงมหาดไทย ว่าด้วยการจัดทำแผนพัฒนาขององค์กรปกครองส่วนท้องถิ่น พ.ศ. </w:t>
      </w:r>
      <w:r>
        <w:rPr>
          <w:cs/>
        </w:rPr>
        <w:t>2548</w:t>
      </w:r>
      <w:r>
        <w:rPr>
          <w:rFonts w:hint="cs"/>
          <w:cs/>
        </w:rPr>
        <w:t xml:space="preserve"> และ</w:t>
      </w:r>
      <w:r w:rsidR="00797168">
        <w:rPr>
          <w:rFonts w:hint="cs"/>
          <w:cs/>
        </w:rPr>
        <w:t>ที่แก้ไขเพิ่มเติม</w:t>
      </w:r>
    </w:p>
    <w:p w:rsidR="008E6D20" w:rsidRPr="00F9238E" w:rsidRDefault="008E6D20" w:rsidP="008E6D20">
      <w:pPr>
        <w:tabs>
          <w:tab w:val="left" w:pos="900"/>
        </w:tabs>
      </w:pPr>
      <w:r w:rsidRPr="00F9238E">
        <w:tab/>
      </w:r>
      <w:r>
        <w:rPr>
          <w:cs/>
        </w:rPr>
        <w:t>2</w:t>
      </w:r>
      <w:r w:rsidRPr="00F9238E">
        <w:rPr>
          <w:cs/>
        </w:rPr>
        <w:t>. เพื่อให้ทราบถึงโครงการ/กิจกรรมที่จะเกิดขึ้นในปีงบประมาณนั้น</w:t>
      </w:r>
    </w:p>
    <w:p w:rsidR="008E6D20" w:rsidRPr="00F9238E" w:rsidRDefault="008E6D20" w:rsidP="008E6D20">
      <w:pPr>
        <w:tabs>
          <w:tab w:val="left" w:pos="900"/>
        </w:tabs>
      </w:pPr>
      <w:r w:rsidRPr="00F9238E">
        <w:rPr>
          <w:cs/>
        </w:rPr>
        <w:tab/>
      </w:r>
      <w:r>
        <w:rPr>
          <w:cs/>
        </w:rPr>
        <w:t>3</w:t>
      </w:r>
      <w:r w:rsidRPr="00F9238E">
        <w:rPr>
          <w:cs/>
        </w:rPr>
        <w:t>. เพื่อแสดงถึงรายละเอียดแผนงาน/โครงการ ที่จะดำเนินการจริงในปีงบประมาณนั้น ๆ</w:t>
      </w:r>
    </w:p>
    <w:p w:rsidR="008E6D20" w:rsidRPr="00F9238E" w:rsidRDefault="008E6D20" w:rsidP="008E6D20">
      <w:pPr>
        <w:tabs>
          <w:tab w:val="left" w:pos="900"/>
        </w:tabs>
      </w:pPr>
      <w:r w:rsidRPr="00F9238E">
        <w:rPr>
          <w:cs/>
        </w:rPr>
        <w:tab/>
      </w:r>
      <w:r>
        <w:rPr>
          <w:cs/>
        </w:rPr>
        <w:t>4</w:t>
      </w:r>
      <w:r w:rsidRPr="00F9238E">
        <w:rPr>
          <w:cs/>
        </w:rPr>
        <w:t xml:space="preserve">. เพื่อใช้เป็นเครื่องมือในการติดตามและประเมินผลแผนงาน/โครงการที่ดำเนินการในปีงบประมาณ พ.ศ. </w:t>
      </w:r>
      <w:r>
        <w:rPr>
          <w:cs/>
        </w:rPr>
        <w:t>256</w:t>
      </w:r>
      <w:r w:rsidR="00797168">
        <w:rPr>
          <w:rFonts w:hint="cs"/>
          <w:cs/>
        </w:rPr>
        <w:t>3</w:t>
      </w:r>
      <w:r w:rsidRPr="00F9238E">
        <w:rPr>
          <w:cs/>
        </w:rPr>
        <w:t xml:space="preserve"> ให้มีความสะดวก</w:t>
      </w:r>
    </w:p>
    <w:p w:rsidR="008E6D20" w:rsidRDefault="008E6D20" w:rsidP="008E6D20">
      <w:pPr>
        <w:tabs>
          <w:tab w:val="left" w:pos="900"/>
        </w:tabs>
      </w:pPr>
      <w:r w:rsidRPr="00F9238E">
        <w:rPr>
          <w:cs/>
        </w:rPr>
        <w:tab/>
      </w:r>
      <w:r>
        <w:rPr>
          <w:cs/>
        </w:rPr>
        <w:t>5</w:t>
      </w:r>
      <w:r w:rsidRPr="00F9238E">
        <w:rPr>
          <w:cs/>
        </w:rPr>
        <w:t>. เพื่อแสดงให้เห็นความชัดเจนของแนวทางในการดำเนินงาน</w:t>
      </w:r>
    </w:p>
    <w:p w:rsidR="008E6D20" w:rsidRDefault="008E6D20" w:rsidP="008E6D20">
      <w:pPr>
        <w:tabs>
          <w:tab w:val="left" w:pos="900"/>
        </w:tabs>
      </w:pPr>
    </w:p>
    <w:p w:rsidR="008E6D20" w:rsidRDefault="008E6D20" w:rsidP="008E6D20">
      <w:pPr>
        <w:tabs>
          <w:tab w:val="left" w:pos="900"/>
        </w:tabs>
      </w:pPr>
    </w:p>
    <w:p w:rsidR="00D356A0" w:rsidRDefault="00D356A0" w:rsidP="008E6D20">
      <w:pPr>
        <w:tabs>
          <w:tab w:val="left" w:pos="900"/>
        </w:tabs>
      </w:pPr>
    </w:p>
    <w:p w:rsidR="00D356A0" w:rsidRDefault="00D356A0" w:rsidP="008E6D20">
      <w:pPr>
        <w:tabs>
          <w:tab w:val="left" w:pos="900"/>
        </w:tabs>
      </w:pPr>
    </w:p>
    <w:p w:rsidR="00D356A0" w:rsidRPr="00D356A0" w:rsidRDefault="00D356A0" w:rsidP="008E6D20">
      <w:pPr>
        <w:tabs>
          <w:tab w:val="left" w:pos="900"/>
        </w:tabs>
      </w:pPr>
    </w:p>
    <w:p w:rsidR="00797168" w:rsidRDefault="0088727D" w:rsidP="0088727D">
      <w:pPr>
        <w:tabs>
          <w:tab w:val="left" w:pos="900"/>
        </w:tabs>
        <w:jc w:val="center"/>
      </w:pPr>
      <w:r>
        <w:rPr>
          <w:rFonts w:hint="cs"/>
          <w:cs/>
        </w:rPr>
        <w:t>-1-</w:t>
      </w:r>
    </w:p>
    <w:p w:rsidR="008E6D20" w:rsidRPr="00F9238E" w:rsidRDefault="008E6D20" w:rsidP="008E6D20">
      <w:pPr>
        <w:rPr>
          <w:b/>
          <w:bCs/>
        </w:rPr>
      </w:pPr>
      <w:r>
        <w:rPr>
          <w:b/>
          <w:bCs/>
          <w:cs/>
        </w:rPr>
        <w:lastRenderedPageBreak/>
        <w:t>1</w:t>
      </w:r>
      <w:r w:rsidRPr="00F9238E">
        <w:rPr>
          <w:b/>
          <w:bCs/>
          <w:cs/>
        </w:rPr>
        <w:t>.</w:t>
      </w:r>
      <w:r>
        <w:rPr>
          <w:b/>
          <w:bCs/>
          <w:cs/>
        </w:rPr>
        <w:t>3</w:t>
      </w:r>
      <w:r w:rsidRPr="00F9238E">
        <w:rPr>
          <w:b/>
          <w:bCs/>
          <w:cs/>
        </w:rPr>
        <w:t>ขั้นตอนการจัดทำแผนการดำเนินงาน</w:t>
      </w:r>
    </w:p>
    <w:p w:rsidR="008E6D20" w:rsidRDefault="008E6D20" w:rsidP="008E6D20">
      <w:r w:rsidRPr="00F9238E">
        <w:tab/>
      </w:r>
      <w:r w:rsidRPr="00F9238E">
        <w:rPr>
          <w:cs/>
        </w:rPr>
        <w:t>ระเบียบกระทรวงมหาดไทย ว่าด้วยการจัดทำแผนพัฒนาขององค์กรปก</w:t>
      </w:r>
      <w:r>
        <w:rPr>
          <w:rFonts w:hint="cs"/>
          <w:cs/>
        </w:rPr>
        <w:t>ค</w:t>
      </w:r>
      <w:r w:rsidRPr="00F9238E">
        <w:rPr>
          <w:cs/>
        </w:rPr>
        <w:t xml:space="preserve">รองส่วนท้องถิ่น พ.ศ. </w:t>
      </w:r>
      <w:r>
        <w:rPr>
          <w:cs/>
        </w:rPr>
        <w:t>2548</w:t>
      </w:r>
      <w:r>
        <w:rPr>
          <w:rFonts w:hint="cs"/>
          <w:cs/>
        </w:rPr>
        <w:t>และ</w:t>
      </w:r>
      <w:r w:rsidR="00797168">
        <w:rPr>
          <w:rFonts w:hint="cs"/>
          <w:cs/>
        </w:rPr>
        <w:t>ที่</w:t>
      </w:r>
      <w:r>
        <w:rPr>
          <w:rFonts w:hint="cs"/>
          <w:cs/>
        </w:rPr>
        <w:t>แก้ไขเพิ่มเติม</w:t>
      </w:r>
      <w:r w:rsidRPr="00F9238E">
        <w:rPr>
          <w:cs/>
        </w:rPr>
        <w:t xml:space="preserve"> กำหนด</w:t>
      </w:r>
      <w:r w:rsidR="00797168">
        <w:rPr>
          <w:rFonts w:hint="cs"/>
          <w:cs/>
        </w:rPr>
        <w:t>ว่า</w:t>
      </w:r>
    </w:p>
    <w:p w:rsidR="008E6D20" w:rsidRPr="00F9238E" w:rsidRDefault="008E6D20" w:rsidP="008E6D20">
      <w:r w:rsidRPr="00F9238E">
        <w:rPr>
          <w:cs/>
        </w:rPr>
        <w:t>“การจัดทำแผนการดำเนินงานให้ดำเนินการตามขั้นตอน ดังนี้”</w:t>
      </w:r>
    </w:p>
    <w:p w:rsidR="008E6D20" w:rsidRPr="00F9238E" w:rsidRDefault="008E6D20" w:rsidP="008E6D20">
      <w:pPr>
        <w:ind w:firstLine="720"/>
      </w:pPr>
      <w:r w:rsidRPr="00F9238E">
        <w:rPr>
          <w:cs/>
        </w:rPr>
        <w:t xml:space="preserve">ขั้นตอนในการจัดทำแผนการดำเนินงานมี </w:t>
      </w:r>
      <w:r>
        <w:rPr>
          <w:cs/>
        </w:rPr>
        <w:t>3</w:t>
      </w:r>
      <w:r w:rsidRPr="00F9238E">
        <w:rPr>
          <w:cs/>
        </w:rPr>
        <w:t>ขั้นตอน ดังนี้</w:t>
      </w:r>
    </w:p>
    <w:p w:rsidR="008E6D20" w:rsidRPr="00F9238E" w:rsidRDefault="008E6D20" w:rsidP="008E6D20">
      <w:pPr>
        <w:ind w:firstLine="720"/>
      </w:pPr>
      <w:r>
        <w:rPr>
          <w:cs/>
        </w:rPr>
        <w:t>1</w:t>
      </w:r>
      <w:r w:rsidRPr="00F9238E">
        <w:rPr>
          <w:cs/>
        </w:rPr>
        <w:t>.คณะกรรมการสนับสนุนการจัดทำแผนพัฒนารวบรวมแผนงาน/โครงการพัฒนาขององค์กรปกครองส่วนท้องถิ่น หน่วยราชการส่วนกลาง ส่วนภูมิภาค รัฐวิสาหกิจและหน่วยงานอื่นๆ ที่ต้องการดำเนินการในพื้นที่ขององค์กรปกครองส่วนท้องถิ่น</w:t>
      </w:r>
    </w:p>
    <w:p w:rsidR="008E6D20" w:rsidRPr="00F9238E" w:rsidRDefault="008E6D20" w:rsidP="008E6D20">
      <w:pPr>
        <w:ind w:firstLine="720"/>
      </w:pPr>
      <w:r>
        <w:rPr>
          <w:cs/>
        </w:rPr>
        <w:t>2</w:t>
      </w:r>
      <w:r w:rsidRPr="00F9238E">
        <w:rPr>
          <w:cs/>
        </w:rPr>
        <w:t>.คณะกรรมการสนับสนุนการจัดทำแผนพัฒนาขององค์กรปกครองส่วนท้องถิ่นจัดทำร่างแผนดำเนินงาน แล้วนำร่างแผนการดำเนินงานเสนอต่อคณะกรรมการพัฒนาท้องถิ่น</w:t>
      </w:r>
    </w:p>
    <w:p w:rsidR="008E6D20" w:rsidRPr="00F9238E" w:rsidRDefault="008E6D20" w:rsidP="008E6D20">
      <w:r w:rsidRPr="00F9238E">
        <w:tab/>
      </w:r>
      <w:r>
        <w:rPr>
          <w:cs/>
        </w:rPr>
        <w:t>3</w:t>
      </w:r>
      <w:r w:rsidRPr="00F9238E">
        <w:rPr>
          <w:cs/>
        </w:rPr>
        <w:t>.คณะกรรมการพัฒนาท้องถิ่นพิจารณาร่างแผนดำเนินงานแล้วเสนอผู้บริหารท้องถิ่นประกาศเป็นแผนการดำเนินงาน โดยให้ปิดประกาศแผนดำเนินงานภายในสิบห้าวัน</w:t>
      </w:r>
    </w:p>
    <w:p w:rsidR="008E6D20" w:rsidRPr="00F9238E" w:rsidRDefault="008E6D20" w:rsidP="008E6D20">
      <w:r w:rsidRPr="00F9238E">
        <w:rPr>
          <w:cs/>
        </w:rPr>
        <w:t>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8E6D20" w:rsidRPr="00F9238E" w:rsidRDefault="008E6D20" w:rsidP="008E6D20">
      <w:pPr>
        <w:spacing w:before="180"/>
        <w:rPr>
          <w:b/>
          <w:bCs/>
        </w:rPr>
      </w:pPr>
      <w:r>
        <w:rPr>
          <w:b/>
          <w:bCs/>
          <w:cs/>
        </w:rPr>
        <w:t>1</w:t>
      </w:r>
      <w:r w:rsidRPr="00F9238E">
        <w:rPr>
          <w:b/>
          <w:bCs/>
          <w:cs/>
        </w:rPr>
        <w:t>.</w:t>
      </w:r>
      <w:r>
        <w:rPr>
          <w:b/>
          <w:bCs/>
          <w:cs/>
        </w:rPr>
        <w:t>4</w:t>
      </w:r>
      <w:r w:rsidRPr="00F9238E">
        <w:rPr>
          <w:b/>
          <w:bCs/>
          <w:cs/>
        </w:rPr>
        <w:t>ประโยชน์ของแผนการดำเนินงาน</w:t>
      </w:r>
    </w:p>
    <w:p w:rsidR="008E6D20" w:rsidRPr="00F9238E" w:rsidRDefault="008E6D20" w:rsidP="008E6D20">
      <w:r w:rsidRPr="00F9238E">
        <w:tab/>
      </w:r>
      <w:r w:rsidRPr="00F9238E">
        <w:rPr>
          <w:cs/>
        </w:rPr>
        <w:t>แผนการดำเนินงานเป็นเครื่องมือที่จะช่วยให้องค์กรปกครองส่วนท้องถิ่นทราบถึงรายละเอียดของแผนงาน/โครงการ และกิจกรรมที่ดำเนินการจริงในพื้นที่ขององค์กร</w:t>
      </w:r>
    </w:p>
    <w:p w:rsidR="008E6D20" w:rsidRPr="00F9238E" w:rsidRDefault="008E6D20" w:rsidP="008E6D20">
      <w:r w:rsidRPr="00F9238E">
        <w:rPr>
          <w:cs/>
        </w:rPr>
        <w:t>ปกครองส่วนท้องถิ่น และทราบถึงความก้าวหน้าของโครงการ/กิจกรรม ได้ นอกจากนี้แผนการดำเนินงานเป็นเครื่องมือสำคัญในการบริหารงานของผู้บริหารท้องถิ่นเพื่อควบคุม</w:t>
      </w:r>
    </w:p>
    <w:p w:rsidR="008E6D20" w:rsidRPr="00F9238E" w:rsidRDefault="008E6D20" w:rsidP="008E6D20">
      <w:r w:rsidRPr="00F9238E">
        <w:rPr>
          <w:cs/>
        </w:rPr>
        <w:t>การดำเนินงานให้เป็นไปอย่างเหมาะสมและมีประสิทธิภาพ รวมทั้งยังเป็นเครื่องมือใน</w:t>
      </w:r>
      <w:r w:rsidRPr="00F9238E">
        <w:rPr>
          <w:rStyle w:val="a8"/>
          <w:cs/>
        </w:rPr>
        <w:t>ก</w:t>
      </w:r>
      <w:r w:rsidRPr="00F9238E">
        <w:rPr>
          <w:cs/>
        </w:rPr>
        <w:t xml:space="preserve">ารติดตามการดำเนินงานและการประเมินผล </w:t>
      </w:r>
    </w:p>
    <w:p w:rsidR="008E6D20" w:rsidRPr="00F9238E" w:rsidRDefault="008E6D20" w:rsidP="008E6D20"/>
    <w:p w:rsidR="008E6D20" w:rsidRPr="00F9238E" w:rsidRDefault="008E6D20" w:rsidP="008E6D20"/>
    <w:p w:rsidR="008E6D20" w:rsidRPr="00F9238E" w:rsidRDefault="008E6D20" w:rsidP="008E6D20"/>
    <w:p w:rsidR="0088727D" w:rsidRDefault="0088727D" w:rsidP="0088727D">
      <w:pPr>
        <w:jc w:val="center"/>
        <w:rPr>
          <w:rFonts w:ascii="Angsana New" w:eastAsia="Cordia New" w:hAnsi="Angsana New" w:cs="Angsana New"/>
          <w:b/>
          <w:bCs/>
        </w:rPr>
      </w:pPr>
      <w:r>
        <w:rPr>
          <w:sz w:val="30"/>
          <w:szCs w:val="30"/>
          <w:cs/>
        </w:rPr>
        <w:t>******************************</w:t>
      </w:r>
    </w:p>
    <w:p w:rsidR="008E6D20" w:rsidRDefault="008E6D20" w:rsidP="008E6D20">
      <w:pPr>
        <w:pStyle w:val="a4"/>
        <w:ind w:left="6480"/>
        <w:rPr>
          <w:rFonts w:ascii="TH SarabunPSK" w:hAnsi="TH SarabunPSK" w:cs="TH SarabunPSK"/>
          <w:sz w:val="30"/>
          <w:szCs w:val="30"/>
        </w:rPr>
      </w:pPr>
    </w:p>
    <w:p w:rsidR="008E6D20" w:rsidRPr="00432FD1" w:rsidRDefault="008E6D20" w:rsidP="008E6D20">
      <w:pPr>
        <w:pStyle w:val="a4"/>
        <w:ind w:left="6480"/>
        <w:jc w:val="left"/>
        <w:rPr>
          <w:rFonts w:ascii="TH SarabunPSK" w:hAnsi="TH SarabunPSK" w:cs="TH SarabunPSK"/>
          <w:color w:val="FF0000"/>
          <w:sz w:val="2"/>
          <w:szCs w:val="2"/>
        </w:rPr>
      </w:pPr>
    </w:p>
    <w:p w:rsidR="008E6D20" w:rsidRPr="005A3E58" w:rsidRDefault="008E6D20" w:rsidP="008E6D20">
      <w:pPr>
        <w:pStyle w:val="a4"/>
        <w:ind w:left="6480"/>
        <w:jc w:val="left"/>
        <w:rPr>
          <w:rFonts w:ascii="TH SarabunPSK" w:hAnsi="TH SarabunPSK" w:cs="TH SarabunPSK"/>
          <w:color w:val="FF0000"/>
          <w:sz w:val="4"/>
          <w:szCs w:val="4"/>
        </w:rPr>
      </w:pPr>
    </w:p>
    <w:p w:rsidR="008E6D20" w:rsidRDefault="008E6D20" w:rsidP="008E6D20">
      <w:pPr>
        <w:pStyle w:val="a4"/>
        <w:ind w:left="6480"/>
        <w:jc w:val="left"/>
        <w:rPr>
          <w:rFonts w:ascii="TH SarabunPSK" w:hAnsi="TH SarabunPSK" w:cs="TH SarabunPSK"/>
          <w:sz w:val="36"/>
          <w:szCs w:val="36"/>
        </w:rPr>
      </w:pPr>
    </w:p>
    <w:p w:rsidR="008E6D20" w:rsidRDefault="008E6D20" w:rsidP="00586913">
      <w:pPr>
        <w:rPr>
          <w:sz w:val="36"/>
          <w:szCs w:val="36"/>
        </w:rPr>
      </w:pPr>
      <w:bookmarkStart w:id="0" w:name="_GoBack"/>
      <w:bookmarkEnd w:id="0"/>
    </w:p>
    <w:p w:rsidR="008B2F4C" w:rsidRDefault="008B2F4C" w:rsidP="00586913">
      <w:pPr>
        <w:rPr>
          <w:sz w:val="36"/>
          <w:szCs w:val="36"/>
        </w:rPr>
      </w:pPr>
    </w:p>
    <w:p w:rsidR="008B2F4C" w:rsidRDefault="008B2F4C" w:rsidP="00586913">
      <w:pPr>
        <w:rPr>
          <w:sz w:val="36"/>
          <w:szCs w:val="36"/>
        </w:rPr>
      </w:pPr>
    </w:p>
    <w:p w:rsidR="008B2F4C" w:rsidRDefault="008B2F4C" w:rsidP="00586913">
      <w:pPr>
        <w:rPr>
          <w:sz w:val="36"/>
          <w:szCs w:val="36"/>
        </w:rPr>
      </w:pPr>
    </w:p>
    <w:p w:rsidR="008B2F4C" w:rsidRDefault="0088727D" w:rsidP="0088727D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-2-</w:t>
      </w:r>
    </w:p>
    <w:p w:rsidR="008B2F4C" w:rsidRDefault="008B2F4C" w:rsidP="00586913">
      <w:pPr>
        <w:rPr>
          <w:sz w:val="36"/>
          <w:szCs w:val="36"/>
        </w:rPr>
      </w:pPr>
    </w:p>
    <w:sectPr w:rsidR="008B2F4C" w:rsidSect="00797168">
      <w:pgSz w:w="16838" w:h="11906" w:orient="landscape" w:code="9"/>
      <w:pgMar w:top="1702" w:right="680" w:bottom="193" w:left="158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6861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116D86"/>
    <w:multiLevelType w:val="hybridMultilevel"/>
    <w:tmpl w:val="4F8AF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4C10"/>
    <w:multiLevelType w:val="singleLevel"/>
    <w:tmpl w:val="7486D39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3" w15:restartNumberingAfterBreak="0">
    <w:nsid w:val="24D11CED"/>
    <w:multiLevelType w:val="singleLevel"/>
    <w:tmpl w:val="AEF431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A513BC8"/>
    <w:multiLevelType w:val="singleLevel"/>
    <w:tmpl w:val="6CB241D6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5" w15:restartNumberingAfterBreak="0">
    <w:nsid w:val="4E6D0472"/>
    <w:multiLevelType w:val="singleLevel"/>
    <w:tmpl w:val="6D9430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B8E0F03"/>
    <w:multiLevelType w:val="singleLevel"/>
    <w:tmpl w:val="0D98F9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F1245E2"/>
    <w:multiLevelType w:val="singleLevel"/>
    <w:tmpl w:val="6C16FC5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404040"/>
    <w:rsid w:val="0002149B"/>
    <w:rsid w:val="00045695"/>
    <w:rsid w:val="000805C3"/>
    <w:rsid w:val="0009567F"/>
    <w:rsid w:val="000A0D98"/>
    <w:rsid w:val="000A34CF"/>
    <w:rsid w:val="000C477D"/>
    <w:rsid w:val="000C6954"/>
    <w:rsid w:val="00145FB1"/>
    <w:rsid w:val="001B0A70"/>
    <w:rsid w:val="002431E0"/>
    <w:rsid w:val="00306D1D"/>
    <w:rsid w:val="003605DA"/>
    <w:rsid w:val="00404040"/>
    <w:rsid w:val="00421960"/>
    <w:rsid w:val="004814B1"/>
    <w:rsid w:val="00553EC8"/>
    <w:rsid w:val="00586913"/>
    <w:rsid w:val="00642C66"/>
    <w:rsid w:val="006510A7"/>
    <w:rsid w:val="00654288"/>
    <w:rsid w:val="007002B5"/>
    <w:rsid w:val="00747267"/>
    <w:rsid w:val="0078314C"/>
    <w:rsid w:val="00797168"/>
    <w:rsid w:val="007F1CE8"/>
    <w:rsid w:val="00823557"/>
    <w:rsid w:val="00830B28"/>
    <w:rsid w:val="00851C55"/>
    <w:rsid w:val="0088727D"/>
    <w:rsid w:val="008B2F4C"/>
    <w:rsid w:val="008E6D20"/>
    <w:rsid w:val="00904453"/>
    <w:rsid w:val="009128B6"/>
    <w:rsid w:val="009239C3"/>
    <w:rsid w:val="00924852"/>
    <w:rsid w:val="00952EFB"/>
    <w:rsid w:val="009D35BE"/>
    <w:rsid w:val="00A53718"/>
    <w:rsid w:val="00AB5B77"/>
    <w:rsid w:val="00AF304F"/>
    <w:rsid w:val="00B413C0"/>
    <w:rsid w:val="00C47AE7"/>
    <w:rsid w:val="00C7227E"/>
    <w:rsid w:val="00C7469A"/>
    <w:rsid w:val="00C94CFF"/>
    <w:rsid w:val="00D16D82"/>
    <w:rsid w:val="00D356A0"/>
    <w:rsid w:val="00DE68F8"/>
    <w:rsid w:val="00E51FFE"/>
    <w:rsid w:val="00E70E63"/>
    <w:rsid w:val="00E77AF5"/>
    <w:rsid w:val="00EB7BC7"/>
    <w:rsid w:val="00EC46E6"/>
    <w:rsid w:val="00ED33C2"/>
    <w:rsid w:val="00EE5645"/>
    <w:rsid w:val="00EF0A31"/>
    <w:rsid w:val="00F3596A"/>
    <w:rsid w:val="00F611AE"/>
    <w:rsid w:val="00F83418"/>
    <w:rsid w:val="00FB1349"/>
    <w:rsid w:val="00FC66EC"/>
    <w:rsid w:val="00FD6A24"/>
    <w:rsid w:val="00FF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5C36E"/>
  <w15:docId w15:val="{73517AAD-BBF0-4D20-B76B-BD33FF18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6A2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E6D20"/>
    <w:pPr>
      <w:jc w:val="center"/>
    </w:pPr>
    <w:rPr>
      <w:rFonts w:ascii="Angsana New" w:eastAsia="Cordia New" w:hAnsi="Angsana New" w:cs="Angsana New"/>
      <w:b/>
      <w:bCs/>
    </w:rPr>
  </w:style>
  <w:style w:type="character" w:customStyle="1" w:styleId="a5">
    <w:name w:val="ชื่อเรื่อง อักขระ"/>
    <w:basedOn w:val="a1"/>
    <w:link w:val="a4"/>
    <w:rsid w:val="008E6D20"/>
    <w:rPr>
      <w:rFonts w:ascii="Angsana New" w:eastAsia="Cordia New" w:hAnsi="Angsana New" w:cs="Angsana New"/>
      <w:b/>
      <w:bCs/>
    </w:rPr>
  </w:style>
  <w:style w:type="paragraph" w:styleId="a6">
    <w:name w:val="header"/>
    <w:basedOn w:val="a0"/>
    <w:link w:val="a7"/>
    <w:uiPriority w:val="99"/>
    <w:rsid w:val="008E6D20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28"/>
    </w:rPr>
  </w:style>
  <w:style w:type="character" w:customStyle="1" w:styleId="a7">
    <w:name w:val="หัวกระดาษ อักขระ"/>
    <w:basedOn w:val="a1"/>
    <w:link w:val="a6"/>
    <w:uiPriority w:val="99"/>
    <w:rsid w:val="008E6D20"/>
    <w:rPr>
      <w:rFonts w:ascii="Cordia New" w:eastAsia="Cordia New" w:hAnsi="Cordia New" w:cs="Angsana New"/>
      <w:sz w:val="28"/>
      <w:szCs w:val="28"/>
    </w:rPr>
  </w:style>
  <w:style w:type="character" w:styleId="a8">
    <w:name w:val="page number"/>
    <w:basedOn w:val="a1"/>
    <w:rsid w:val="008E6D20"/>
  </w:style>
  <w:style w:type="paragraph" w:styleId="a9">
    <w:name w:val="footer"/>
    <w:basedOn w:val="a0"/>
    <w:link w:val="aa"/>
    <w:rsid w:val="008E6D20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28"/>
    </w:rPr>
  </w:style>
  <w:style w:type="character" w:customStyle="1" w:styleId="aa">
    <w:name w:val="ท้ายกระดาษ อักขระ"/>
    <w:basedOn w:val="a1"/>
    <w:link w:val="a9"/>
    <w:rsid w:val="008E6D20"/>
    <w:rPr>
      <w:rFonts w:ascii="Cordia New" w:eastAsia="Cordia New" w:hAnsi="Cordia New" w:cs="Angsana New"/>
      <w:sz w:val="28"/>
      <w:szCs w:val="28"/>
    </w:rPr>
  </w:style>
  <w:style w:type="paragraph" w:styleId="ab">
    <w:name w:val="Body Text"/>
    <w:basedOn w:val="a0"/>
    <w:link w:val="ac"/>
    <w:rsid w:val="008E6D20"/>
    <w:rPr>
      <w:rFonts w:ascii="AngsanaUPC" w:eastAsia="Cordia New" w:hAnsi="AngsanaUPC" w:cs="AngsanaUPC"/>
    </w:rPr>
  </w:style>
  <w:style w:type="character" w:customStyle="1" w:styleId="ac">
    <w:name w:val="เนื้อความ อักขระ"/>
    <w:basedOn w:val="a1"/>
    <w:link w:val="ab"/>
    <w:rsid w:val="008E6D20"/>
    <w:rPr>
      <w:rFonts w:ascii="AngsanaUPC" w:eastAsia="Cordia New" w:hAnsi="AngsanaUPC" w:cs="AngsanaUPC"/>
    </w:rPr>
  </w:style>
  <w:style w:type="table" w:styleId="ad">
    <w:name w:val="Table Grid"/>
    <w:basedOn w:val="a2"/>
    <w:rsid w:val="008E6D20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8E6D20"/>
    <w:pPr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a">
    <w:name w:val="List Bullet"/>
    <w:basedOn w:val="a0"/>
    <w:rsid w:val="008E6D20"/>
    <w:pPr>
      <w:numPr>
        <w:numId w:val="8"/>
      </w:numPr>
      <w:contextualSpacing/>
    </w:pPr>
    <w:rPr>
      <w:rFonts w:ascii="Cordia New" w:eastAsia="Cordia New" w:hAnsi="Cordia New" w:cs="Angsana New"/>
      <w:sz w:val="28"/>
      <w:szCs w:val="35"/>
    </w:rPr>
  </w:style>
  <w:style w:type="paragraph" w:styleId="af">
    <w:name w:val="Balloon Text"/>
    <w:basedOn w:val="a0"/>
    <w:link w:val="af0"/>
    <w:uiPriority w:val="99"/>
    <w:semiHidden/>
    <w:unhideWhenUsed/>
    <w:rsid w:val="00E70E63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1"/>
    <w:link w:val="af"/>
    <w:uiPriority w:val="99"/>
    <w:semiHidden/>
    <w:rsid w:val="00E70E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861A-1152-44AF-93A0-6B390D10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JRcom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Administrator</cp:lastModifiedBy>
  <cp:revision>9</cp:revision>
  <cp:lastPrinted>2018-10-08T06:55:00Z</cp:lastPrinted>
  <dcterms:created xsi:type="dcterms:W3CDTF">2019-08-19T02:13:00Z</dcterms:created>
  <dcterms:modified xsi:type="dcterms:W3CDTF">2019-10-11T04:20:00Z</dcterms:modified>
</cp:coreProperties>
</file>