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s/>
        </w:rPr>
        <w:id w:val="15273251"/>
        <w:docPartObj>
          <w:docPartGallery w:val="Cover Pages"/>
          <w:docPartUnique/>
        </w:docPartObj>
      </w:sdtPr>
      <w:sdtEndPr>
        <w:rPr>
          <w:rFonts w:ascii="TH SarabunPSK" w:hAnsi="TH SarabunPSK" w:cs="TH SarabunPSK"/>
          <w:b/>
          <w:bCs/>
          <w:color w:val="1B1B1B"/>
          <w:sz w:val="90"/>
          <w:szCs w:val="90"/>
        </w:rPr>
      </w:sdtEndPr>
      <w:sdtContent>
        <w:p w:rsidR="008C6649" w:rsidRDefault="00C05691">
          <w:r>
            <w:rPr>
              <w:noProof/>
            </w:rPr>
            <w:pict>
              <v:group id="_x0000_s1108" style="position:absolute;margin-left:1923.15pt;margin-top:0;width:244.8pt;height:11in;z-index:251661312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109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110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111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112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112" inset="28.8pt,14.4pt,14.4pt,14.4pt">
                    <w:txbxContent>
                      <w:p w:rsidR="008C6649" w:rsidRDefault="008C6649">
                        <w:pPr>
                          <w:pStyle w:val="ae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122"/>
                          </w:rPr>
                        </w:pPr>
                      </w:p>
                    </w:txbxContent>
                  </v:textbox>
                </v:rect>
                <v:rect id="_x0000_s1113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113" inset="28.8pt,14.4pt,14.4pt,14.4pt">
                    <w:txbxContent>
                      <w:p w:rsidR="008C6649" w:rsidRPr="00EA3FC9" w:rsidRDefault="008C6649" w:rsidP="00EA3FC9"/>
                    </w:txbxContent>
                  </v:textbox>
                </v:rect>
                <w10:wrap anchorx="page" anchory="page"/>
              </v:group>
            </w:pict>
          </w:r>
        </w:p>
        <w:p w:rsidR="00EA3FC9" w:rsidRDefault="00EA3FC9" w:rsidP="00E752E2">
          <w:pPr>
            <w:pStyle w:val="ae"/>
            <w:spacing w:line="360" w:lineRule="auto"/>
            <w:jc w:val="center"/>
            <w:rPr>
              <w:color w:val="FFFFFF" w:themeColor="background1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posOffset>5191125</wp:posOffset>
                </wp:positionV>
                <wp:extent cx="5577840" cy="3582670"/>
                <wp:effectExtent l="19050" t="19050" r="22860" b="17780"/>
                <wp:wrapTopAndBottom/>
                <wp:docPr id="11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58267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C05691">
            <w:rPr>
              <w:noProof/>
            </w:rPr>
            <w:pict>
              <v:rect id="_x0000_s1114" style="position:absolute;left:0;text-align:left;margin-left:15.75pt;margin-top:210.35pt;width:534.75pt;height:199.35pt;z-index:251663360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troke dashstyle="dash"/>
                <v:shadow color="#d8d8d8 [2732]" offset="3pt,3pt" offset2="2pt,2pt"/>
                <v:textbox style="mso-next-textbox:#_x0000_s1114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72"/>
                          <w:szCs w:val="92"/>
                        </w:rPr>
                        <w:alias w:val="ชื่อเรื่อง"/>
                        <w:id w:val="1527325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8C6649" w:rsidRPr="008C6649" w:rsidRDefault="008C6649" w:rsidP="008C6649">
                          <w:pPr>
                            <w:pStyle w:val="ae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72"/>
                              <w:szCs w:val="92"/>
                            </w:rPr>
                          </w:pPr>
                          <w:r w:rsidRPr="008C6649">
                            <w:rPr>
                              <w:rFonts w:asciiTheme="majorHAnsi" w:eastAsiaTheme="majorEastAsia" w:hAnsiTheme="majorHAnsi" w:cstheme="majorBidi" w:hint="cs"/>
                              <w:b/>
                              <w:bCs/>
                              <w:color w:val="FFFFFF" w:themeColor="background1"/>
                              <w:sz w:val="72"/>
                              <w:szCs w:val="92"/>
                              <w:cs/>
                            </w:rPr>
                            <w:t>ฐานข้อมูลเกี่ยวกับศาสนา ศิลปะ วัฒนธรรม ประเพณี                              และภูมิปัญญาท้องถิ่น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8C6649">
            <w:rPr>
              <w:rFonts w:ascii="TH SarabunPSK" w:hAnsi="TH SarabunPSK" w:cs="TH SarabunPSK"/>
              <w:b/>
              <w:bCs/>
              <w:color w:val="1B1B1B"/>
              <w:sz w:val="90"/>
              <w:szCs w:val="90"/>
              <w:cs/>
            </w:rPr>
            <w:br w:type="page"/>
          </w:r>
        </w:p>
        <w:p w:rsidR="00E9730E" w:rsidRDefault="00C05691" w:rsidP="00EA3FC9">
          <w:pPr>
            <w:rPr>
              <w:rFonts w:ascii="TH SarabunPSK" w:hAnsi="TH SarabunPSK" w:cs="TH SarabunPSK"/>
              <w:b/>
              <w:bCs/>
              <w:color w:val="1B1B1B"/>
              <w:sz w:val="90"/>
              <w:szCs w:val="90"/>
            </w:rPr>
          </w:pPr>
        </w:p>
      </w:sdtContent>
    </w:sdt>
    <w:p w:rsidR="00764586" w:rsidRPr="00911FCF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90"/>
          <w:szCs w:val="90"/>
        </w:rPr>
      </w:pPr>
      <w:r w:rsidRPr="00907450">
        <w:rPr>
          <w:rFonts w:ascii="TH SarabunPSK" w:hAnsi="TH SarabunPSK" w:cs="TH SarabunPSK"/>
          <w:b/>
          <w:bCs/>
          <w:color w:val="1B1B1B"/>
          <w:sz w:val="90"/>
          <w:szCs w:val="90"/>
          <w:cs/>
        </w:rPr>
        <w:t>ฐานข้อมูล</w:t>
      </w:r>
    </w:p>
    <w:p w:rsidR="00764586" w:rsidRPr="00907450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90"/>
          <w:szCs w:val="90"/>
        </w:rPr>
      </w:pPr>
      <w:r>
        <w:rPr>
          <w:rFonts w:ascii="TH SarabunPSK" w:hAnsi="TH SarabunPSK" w:cs="TH SarabunPSK" w:hint="cs"/>
          <w:b/>
          <w:bCs/>
          <w:color w:val="1B1B1B"/>
          <w:sz w:val="90"/>
          <w:szCs w:val="90"/>
          <w:cs/>
        </w:rPr>
        <w:t>ศิลปะ วัฒนธรรม และศาสนา</w:t>
      </w: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  <w:r>
        <w:rPr>
          <w:rFonts w:ascii="TH SarabunPSK" w:hAnsi="TH SarabunPSK" w:cs="TH SarabunPSK"/>
          <w:noProof/>
          <w:color w:val="1B1B1B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114934</wp:posOffset>
            </wp:positionV>
            <wp:extent cx="1443093" cy="1304925"/>
            <wp:effectExtent l="0" t="0" r="0" b="0"/>
            <wp:wrapNone/>
            <wp:docPr id="1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93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Pr="00911FCF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Pr="00911FCF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70"/>
          <w:szCs w:val="70"/>
        </w:rPr>
      </w:pPr>
      <w:r w:rsidRPr="00907450">
        <w:rPr>
          <w:rFonts w:ascii="TH SarabunPSK" w:hAnsi="TH SarabunPSK" w:cs="TH SarabunPSK"/>
          <w:b/>
          <w:bCs/>
          <w:color w:val="1B1B1B"/>
          <w:sz w:val="70"/>
          <w:szCs w:val="70"/>
          <w:cs/>
        </w:rPr>
        <w:t>องค์การบริหารส่วนตำบลหาดนางแก้ว</w:t>
      </w: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b/>
          <w:bCs/>
          <w:color w:val="1B1B1B"/>
          <w:sz w:val="70"/>
          <w:szCs w:val="70"/>
        </w:rPr>
      </w:pPr>
      <w:r w:rsidRPr="00907450">
        <w:rPr>
          <w:rFonts w:ascii="TH SarabunPSK" w:hAnsi="TH SarabunPSK" w:cs="TH SarabunPSK"/>
          <w:b/>
          <w:bCs/>
          <w:color w:val="1B1B1B"/>
          <w:sz w:val="70"/>
          <w:szCs w:val="70"/>
          <w:cs/>
        </w:rPr>
        <w:t>ตำบลหาดนางแก้ว</w:t>
      </w:r>
      <w:r w:rsidRPr="00907450">
        <w:rPr>
          <w:rFonts w:ascii="TH SarabunPSK" w:hAnsi="TH SarabunPSK" w:cs="TH SarabunPSK"/>
          <w:b/>
          <w:bCs/>
          <w:color w:val="1B1B1B"/>
          <w:sz w:val="70"/>
          <w:szCs w:val="70"/>
        </w:rPr>
        <w:t>   </w:t>
      </w:r>
      <w:r w:rsidRPr="00907450">
        <w:rPr>
          <w:rFonts w:ascii="TH SarabunPSK" w:hAnsi="TH SarabunPSK" w:cs="TH SarabunPSK"/>
          <w:b/>
          <w:bCs/>
          <w:color w:val="1B1B1B"/>
          <w:sz w:val="70"/>
          <w:szCs w:val="70"/>
          <w:cs/>
        </w:rPr>
        <w:t>อำเภอกบินทร์บุรี</w:t>
      </w:r>
      <w:r w:rsidRPr="00907450">
        <w:rPr>
          <w:rFonts w:ascii="TH SarabunPSK" w:hAnsi="TH SarabunPSK" w:cs="TH SarabunPSK"/>
          <w:b/>
          <w:bCs/>
          <w:color w:val="1B1B1B"/>
          <w:sz w:val="70"/>
          <w:szCs w:val="70"/>
        </w:rPr>
        <w:t>  </w:t>
      </w: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80"/>
          <w:szCs w:val="80"/>
        </w:rPr>
      </w:pPr>
      <w:r w:rsidRPr="00907450">
        <w:rPr>
          <w:rFonts w:ascii="TH SarabunPSK" w:hAnsi="TH SarabunPSK" w:cs="TH SarabunPSK"/>
          <w:b/>
          <w:bCs/>
          <w:color w:val="1B1B1B"/>
          <w:sz w:val="70"/>
          <w:szCs w:val="70"/>
          <w:cs/>
        </w:rPr>
        <w:t>จังหวัดปราจีนบุรี</w:t>
      </w:r>
    </w:p>
    <w:p w:rsidR="00764586" w:rsidRPr="000E17FB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CE4C73" w:rsidRDefault="00CE4C73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CE4C73" w:rsidRDefault="00CE4C73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CE4C73" w:rsidRDefault="00CE4C73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CE4C73" w:rsidRDefault="00CE4C73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CE4C73" w:rsidRDefault="00CE4C73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CE4C73" w:rsidRDefault="00CE4C73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112C68" w:rsidRDefault="00112C68" w:rsidP="00D62A56">
      <w:pPr>
        <w:pStyle w:val="a4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62A56" w:rsidRDefault="00D62A56" w:rsidP="00D62A56">
      <w:pPr>
        <w:pStyle w:val="a4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62A56" w:rsidRDefault="00D62A56" w:rsidP="00D62A56">
      <w:pPr>
        <w:pStyle w:val="a4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EA3FC9" w:rsidRDefault="00EA3FC9" w:rsidP="00D62A56">
      <w:pPr>
        <w:pStyle w:val="a4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54029" w:rsidRPr="00654029" w:rsidRDefault="00654029" w:rsidP="00654029">
      <w:pPr>
        <w:pStyle w:val="a4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54029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บทนำ</w:t>
      </w:r>
    </w:p>
    <w:p w:rsidR="00654029" w:rsidRPr="00654029" w:rsidRDefault="00654029" w:rsidP="008C6649">
      <w:pPr>
        <w:pStyle w:val="a4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องค์การบริหารส่วนตำบลหาดนางแก้ว </w:t>
      </w:r>
      <w:r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เป็นหน่วยงานที่</w:t>
      </w:r>
      <w:r w:rsidRPr="00654029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อำนาจหน้าที่ใน</w:t>
      </w:r>
      <w:r w:rsidRPr="00654029">
        <w:rPr>
          <w:rFonts w:ascii="TH SarabunPSK" w:hAnsi="TH SarabunPSK" w:cs="TH SarabunPSK"/>
          <w:color w:val="000000"/>
          <w:sz w:val="32"/>
          <w:szCs w:val="32"/>
          <w:cs/>
        </w:rPr>
        <w:t>การทำนุบำรุงศิลปวัฒนธรรม</w:t>
      </w:r>
      <w:r w:rsidR="00EB3E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ประเพณีท้องถิ่น</w:t>
      </w:r>
      <w:r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  ซึ่งตลอดระยะเวลาที่ผ่านมา </w:t>
      </w:r>
      <w:r w:rsidR="005374F3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องค์การบริหารส่วนตำบลหาดนางแก้ว</w:t>
      </w:r>
      <w:r w:rsidRPr="00654029">
        <w:rPr>
          <w:rFonts w:ascii="TH SarabunPSK" w:hAnsi="TH SarabunPSK" w:cs="TH SarabunPSK"/>
          <w:color w:val="000000"/>
          <w:sz w:val="32"/>
          <w:szCs w:val="32"/>
          <w:cs/>
        </w:rPr>
        <w:t>ไม่</w:t>
      </w:r>
      <w:r w:rsidR="005374F3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Pr="00654029">
        <w:rPr>
          <w:rFonts w:ascii="TH SarabunPSK" w:hAnsi="TH SarabunPSK" w:cs="TH SarabunPSK"/>
          <w:color w:val="000000"/>
          <w:sz w:val="32"/>
          <w:szCs w:val="32"/>
          <w:cs/>
        </w:rPr>
        <w:t>รวบรวมสารสนเทศและจัดระบบฐานข้อมูลท้องถิ่นได้อย่างเป็นรูปธรรม ทำให้ไม่มีแหล่งอ้างอิงหรือแหล่งศึกษาค้นคว้าด้านศิลปวัฒนธรรมท้องถิ่น ส่งผลให้การอนุรักษ์และทำนุบำรุงด้านศิลปวัฒนธรรมของท้องถิ่นทำได้อย่างไม่เต็มประสิทธิภาพ</w:t>
      </w:r>
    </w:p>
    <w:p w:rsidR="00CA547B" w:rsidRDefault="00DE40A5" w:rsidP="00CA547B">
      <w:pPr>
        <w:pStyle w:val="a4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กองการศึกษา ศาสนาและวัฒนธรรม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91A7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องค์การบริหารส่วนตำบลหาดนางแก้ว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ในฐานะที่เป็นหน่วยงานหลักในการดำเนินพันธกิจด้านการทำนุบำรุงศิลปวัฒนธรรม</w:t>
      </w:r>
      <w:r w:rsidR="00091A7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ประเพณีท้องถิ่น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ได้ตระหนักถึงความสำคัญในการรวบรวมสารสนเทศ จัดระบบฐานข้อมูลท้องถิ่น เพื่อใช้เป็นแหล่งในการศึกษาค้นคว้าด้านศิลปวัฒนธรรม </w:t>
      </w:r>
      <w:r w:rsidR="004311AE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ประเพณี</w:t>
      </w:r>
      <w:r w:rsidR="004311AE"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ของท้องถิ่น 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>การรวบรวมองค์ความรู้เพื่อการวิจัยเพื่อการพัฒนาท้องถิ่น ทั้งยังเป็นการอนุรักษ์ ทำนุบำรุง และเผยแพร่มรดกด้านศิลปวัฒนธรรมของท้องถิ่นและของชาติ ไว้อีกทางหนึ่งด้ว</w:t>
      </w:r>
      <w:r w:rsidR="003A313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 </w:t>
      </w:r>
      <w:r w:rsidR="00A018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จึงได้จัดทำฐานข้อมูลทางด้านศิลปะ วัฒนธรรม และศาสนา </w:t>
      </w:r>
      <w:r w:rsidR="003A3137" w:rsidRPr="003A3137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</w:t>
      </w:r>
      <w:r w:rsidR="00654029" w:rsidRPr="003A3137">
        <w:rPr>
          <w:rStyle w:val="a5"/>
          <w:rFonts w:ascii="TH SarabunPSK" w:hAnsi="TH SarabunPSK" w:cs="TH SarabunPSK"/>
          <w:b w:val="0"/>
          <w:bCs w:val="0"/>
          <w:sz w:val="32"/>
          <w:szCs w:val="32"/>
          <w:cs/>
        </w:rPr>
        <w:t>วัตถุประสงค์</w:t>
      </w:r>
      <w:r w:rsidR="003A3137">
        <w:rPr>
          <w:rFonts w:ascii="TH SarabunPSK" w:hAnsi="TH SarabunPSK" w:cs="TH SarabunPSK"/>
          <w:sz w:val="32"/>
          <w:szCs w:val="32"/>
        </w:rPr>
        <w:t xml:space="preserve"> 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>เพื่อรวบรวมสารสนเทศท้องถิ่นของ</w:t>
      </w:r>
      <w:r w:rsidR="003A3137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ตำบลหาดนางแก้ว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ซึ่งเป็นข้อมูลที่อยู่กระจัดกระจายตาม</w:t>
      </w:r>
      <w:r w:rsidR="003A3137">
        <w:rPr>
          <w:rFonts w:ascii="TH SarabunPSK" w:hAnsi="TH SarabunPSK" w:cs="TH SarabunPSK" w:hint="cs"/>
          <w:color w:val="000000"/>
          <w:sz w:val="32"/>
          <w:szCs w:val="32"/>
          <w:cs/>
        </w:rPr>
        <w:t>หมู่บ้าน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>ต่าง ๆ หรือเป็นเพียงคำบอกเล่าตามท้องถิ่น ซึ่งยังไม่มีหน่วยงานที่รับผิดชอบโดยตรง</w:t>
      </w:r>
      <w:r w:rsidR="003A313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เพื่อสร้างฐานข้อมูลท้องถิ่นของ</w:t>
      </w:r>
      <w:r w:rsidR="003A3137">
        <w:rPr>
          <w:rFonts w:ascii="TH SarabunPSK" w:hAnsi="TH SarabunPSK" w:cs="TH SarabunPSK" w:hint="cs"/>
          <w:color w:val="000000"/>
          <w:sz w:val="32"/>
          <w:szCs w:val="32"/>
          <w:cs/>
        </w:rPr>
        <w:t>ตำบลหาดนางแก้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ไว้สำหรับศึกษาวิจัย และใช้ประโยชน์ในทางวิชาการ</w:t>
      </w:r>
      <w:r w:rsidR="003A313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>เพื่ออนุรักษ์และเผยแพร่สารสนเทศด้านศิลปวัฒนธรรมท้องถิ่น ให้แพร่หลาย และเป็นการทำนุบำรุงและธำรงไว้ซึ่งเอกลักษณ์ของท้องถิ่น และของชาติ</w:t>
      </w:r>
      <w:r w:rsidR="003A313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54029" w:rsidRPr="00654029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เพื่อเป็นการอนุรักษ์และส่งเสริมภูมิปัญญาท้องถิ่น ให้มีการนำไปใช้ให้เกิดประโยชน์สูงสูดในเชิงพาณิชย์ การค้า และการท่องเที่ยว เพื่อส่งเสริมให้ท้องถิ่น มีระบบคุ้มครองภูมิปัญญาท้องถิ่น เพื่อนำมาใช้ให้เกิดประโยชน์แก่ประเทศไทย</w:t>
      </w:r>
      <w:r w:rsidR="00654029" w:rsidRPr="00654029">
        <w:rPr>
          <w:rStyle w:val="apple-converted-space"/>
          <w:rFonts w:ascii="TH SarabunPSK" w:hAnsi="TH SarabunPSK" w:cs="TH SarabunPSK"/>
          <w:color w:val="000000"/>
          <w:sz w:val="32"/>
          <w:szCs w:val="32"/>
        </w:rPr>
        <w:t> </w:t>
      </w:r>
    </w:p>
    <w:p w:rsidR="00863B50" w:rsidRDefault="00863B50" w:rsidP="00CA547B">
      <w:pPr>
        <w:pStyle w:val="a4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A547B" w:rsidRPr="00A562C7" w:rsidRDefault="00CA547B" w:rsidP="00CA547B">
      <w:pPr>
        <w:shd w:val="clear" w:color="auto" w:fill="FFFFFF"/>
        <w:ind w:left="2880" w:firstLine="720"/>
        <w:jc w:val="center"/>
        <w:rPr>
          <w:rFonts w:ascii="TH SarabunPSK" w:hAnsi="TH SarabunPSK" w:cs="TH SarabunPSK"/>
          <w:color w:val="1B1B1B"/>
          <w:sz w:val="32"/>
          <w:szCs w:val="32"/>
        </w:rPr>
      </w:pPr>
      <w:r>
        <w:rPr>
          <w:rFonts w:ascii="TH SarabunPSK" w:hAnsi="TH SarabunPSK" w:cs="TH SarabunPSK" w:hint="cs"/>
          <w:color w:val="1B1B1B"/>
          <w:sz w:val="32"/>
          <w:szCs w:val="32"/>
          <w:cs/>
        </w:rPr>
        <w:t>กอง</w:t>
      </w:r>
      <w:r w:rsidRPr="00A562C7">
        <w:rPr>
          <w:rFonts w:ascii="TH SarabunPSK" w:hAnsi="TH SarabunPSK" w:cs="TH SarabunPSK"/>
          <w:color w:val="1B1B1B"/>
          <w:sz w:val="32"/>
          <w:szCs w:val="32"/>
          <w:cs/>
        </w:rPr>
        <w:t>การศึกษา</w:t>
      </w:r>
      <w:r w:rsidRPr="00A562C7">
        <w:rPr>
          <w:rFonts w:ascii="TH SarabunPSK" w:hAnsi="TH SarabunPSK" w:cs="TH SarabunPSK"/>
          <w:color w:val="1B1B1B"/>
          <w:sz w:val="32"/>
          <w:szCs w:val="32"/>
        </w:rPr>
        <w:t>  </w:t>
      </w:r>
      <w:r w:rsidRPr="00A562C7">
        <w:rPr>
          <w:rFonts w:ascii="TH SarabunPSK" w:hAnsi="TH SarabunPSK" w:cs="TH SarabunPSK"/>
          <w:color w:val="1B1B1B"/>
          <w:sz w:val="32"/>
          <w:szCs w:val="32"/>
          <w:cs/>
        </w:rPr>
        <w:t>ศาสนา และวัฒนธรรม</w:t>
      </w:r>
    </w:p>
    <w:p w:rsidR="00CA547B" w:rsidRDefault="00CA547B" w:rsidP="00CA547B">
      <w:pPr>
        <w:shd w:val="clear" w:color="auto" w:fill="FFFFFF"/>
        <w:jc w:val="center"/>
        <w:rPr>
          <w:rFonts w:ascii="TH SarabunPSK" w:hAnsi="TH SarabunPSK" w:cs="TH SarabunPSK"/>
          <w:color w:val="1B1B1B"/>
          <w:sz w:val="32"/>
          <w:szCs w:val="32"/>
        </w:rPr>
      </w:pPr>
      <w:r>
        <w:rPr>
          <w:rFonts w:ascii="TH SarabunPSK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1B1B1B"/>
          <w:sz w:val="32"/>
          <w:szCs w:val="32"/>
          <w:cs/>
        </w:rPr>
        <w:tab/>
      </w:r>
      <w:r w:rsidRPr="00A562C7">
        <w:rPr>
          <w:rFonts w:ascii="TH SarabunPSK" w:hAnsi="TH SarabunPSK" w:cs="TH SarabunPSK"/>
          <w:color w:val="1B1B1B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olor w:val="1B1B1B"/>
          <w:sz w:val="32"/>
          <w:szCs w:val="32"/>
          <w:cs/>
        </w:rPr>
        <w:t>หาดนางแก้ว</w:t>
      </w:r>
    </w:p>
    <w:p w:rsidR="00CA547B" w:rsidRPr="00CA547B" w:rsidRDefault="00CA547B" w:rsidP="003A3137">
      <w:pPr>
        <w:pStyle w:val="a4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764586" w:rsidRDefault="00764586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524389" w:rsidRDefault="00524389" w:rsidP="00764586">
      <w:pPr>
        <w:shd w:val="clear" w:color="auto" w:fill="FFFFFF"/>
        <w:jc w:val="center"/>
        <w:rPr>
          <w:rFonts w:ascii="TH SarabunPSK" w:hAnsi="TH SarabunPSK" w:cs="TH SarabunPSK"/>
          <w:color w:val="1B1B1B"/>
          <w:sz w:val="27"/>
          <w:szCs w:val="27"/>
        </w:rPr>
      </w:pPr>
    </w:p>
    <w:p w:rsidR="00AA40CC" w:rsidRDefault="00AA40CC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EA3FC9" w:rsidRDefault="00EA3FC9" w:rsidP="008C6649">
      <w:pPr>
        <w:shd w:val="clear" w:color="auto" w:fill="FFFFFF"/>
        <w:rPr>
          <w:rFonts w:ascii="TH SarabunPSK" w:hAnsi="TH SarabunPSK" w:cs="TH SarabunPSK"/>
          <w:color w:val="1B1B1B"/>
          <w:sz w:val="27"/>
          <w:szCs w:val="27"/>
        </w:rPr>
      </w:pPr>
    </w:p>
    <w:p w:rsidR="00DD1D35" w:rsidRPr="00DB3060" w:rsidRDefault="00DD1D35" w:rsidP="00A23A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3060">
        <w:rPr>
          <w:rFonts w:ascii="TH SarabunPSK" w:hAnsi="TH SarabunPSK" w:cs="TH SarabunPSK"/>
          <w:b/>
          <w:bCs/>
          <w:sz w:val="36"/>
          <w:szCs w:val="36"/>
          <w:cs/>
        </w:rPr>
        <w:t xml:space="preserve">ฐานข้อมูล ศิลปะ วัฒนธรรม </w:t>
      </w:r>
      <w:r w:rsidR="001A4545">
        <w:rPr>
          <w:rFonts w:ascii="TH SarabunPSK" w:hAnsi="TH SarabunPSK" w:cs="TH SarabunPSK" w:hint="cs"/>
          <w:b/>
          <w:bCs/>
          <w:sz w:val="36"/>
          <w:szCs w:val="36"/>
          <w:cs/>
        </w:rPr>
        <w:t>และศาสนา</w:t>
      </w:r>
    </w:p>
    <w:p w:rsidR="00ED24C8" w:rsidRPr="00ED24C8" w:rsidRDefault="00DD1D35" w:rsidP="00ED24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3060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ข้อมูลเกี่ยวกับศาสนสถาน</w:t>
      </w:r>
      <w:r w:rsidR="00ED24C8" w:rsidRPr="00ED24C8">
        <w:rPr>
          <w:rFonts w:ascii="Tahoma" w:hAnsi="Tahoma" w:cs="Tahoma" w:hint="cs"/>
          <w:color w:val="000000"/>
          <w:sz w:val="20"/>
          <w:szCs w:val="20"/>
        </w:rPr>
        <w:t> </w:t>
      </w:r>
    </w:p>
    <w:p w:rsidR="00C344E0" w:rsidRPr="00C344E0" w:rsidRDefault="00ED24C8" w:rsidP="008C6649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ED24C8">
        <w:rPr>
          <w:rFonts w:ascii="TH SarabunPSK" w:hAnsi="TH SarabunPSK" w:cs="TH SarabunPSK"/>
          <w:color w:val="000000"/>
          <w:sz w:val="32"/>
          <w:szCs w:val="32"/>
        </w:rPr>
        <w:t>               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ประชากรส่วนใหญ่ในพื้นที่ตำบล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หาดนางแก้ว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นับถือศาสนาพุทธ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มีศาสนาสถาน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(วัด) เป็นสถานที่ที่ใช้ในการประกอบพิธีกรรมสำหรับพุทธศาสนิกชน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และยังเป็นศูนย์อบรมเผยแพร่หลักธรรมแก่นักเรียน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เยาวชน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และประชาชน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ทำให้ทุกคนได้พัฒนาจิตใจ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สุขภาพจิตดีมีคุณธรรมศีลธรรมสามารถนำมาใช้ปฏิบัติในการดำเนินชีวิตได้เป็นอย่างดี ซึ่งประชาชนชาวตำบล</w:t>
      </w:r>
      <w:r w:rsidR="00E92588">
        <w:rPr>
          <w:rFonts w:ascii="TH SarabunPSK" w:hAnsi="TH SarabunPSK" w:cs="TH SarabunPSK" w:hint="cs"/>
          <w:color w:val="000000"/>
          <w:sz w:val="32"/>
          <w:szCs w:val="32"/>
          <w:cs/>
        </w:rPr>
        <w:t>หาดนางแก้ว</w:t>
      </w:r>
      <w:bookmarkStart w:id="0" w:name="_GoBack"/>
      <w:bookmarkEnd w:id="0"/>
      <w:r w:rsidRPr="00ED24C8">
        <w:rPr>
          <w:rFonts w:ascii="TH SarabunPSK" w:hAnsi="TH SarabunPSK" w:cs="TH SarabunPSK"/>
          <w:color w:val="000000"/>
          <w:sz w:val="32"/>
          <w:szCs w:val="32"/>
        </w:rPr>
        <w:t>  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ส่วนใหญ่นับถือศาสนาพุทธ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br/>
        <w:t>           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  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หาดนางแก้ว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มีศาสนสถาน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(วัด)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ED24C8">
        <w:rPr>
          <w:rFonts w:ascii="TH SarabunPSK" w:hAnsi="TH SarabunPSK" w:cs="TH SarabunPSK"/>
          <w:color w:val="000000"/>
          <w:sz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แห่ง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มีรายละเอียด</w:t>
      </w:r>
      <w:r w:rsidRPr="00ED24C8">
        <w:rPr>
          <w:rFonts w:ascii="TH SarabunPSK" w:hAnsi="TH SarabunPSK" w:cs="TH SarabunPSK"/>
          <w:color w:val="000000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D24C8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2700"/>
        <w:gridCol w:w="720"/>
        <w:gridCol w:w="3057"/>
        <w:gridCol w:w="1260"/>
        <w:gridCol w:w="1175"/>
      </w:tblGrid>
      <w:tr w:rsidR="00C344E0" w:rsidRPr="00DB3060" w:rsidTr="00817126">
        <w:tc>
          <w:tcPr>
            <w:tcW w:w="828" w:type="dxa"/>
            <w:vAlign w:val="center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0" w:type="dxa"/>
            <w:vAlign w:val="center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720" w:type="dxa"/>
            <w:vAlign w:val="center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057" w:type="dxa"/>
            <w:vAlign w:val="center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ชื่อเจ้าอาวาส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(ปัจจุบัน)</w:t>
            </w:r>
          </w:p>
        </w:tc>
        <w:tc>
          <w:tcPr>
            <w:tcW w:w="1260" w:type="dxa"/>
            <w:vAlign w:val="center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พระสงฆ์</w:t>
            </w:r>
          </w:p>
        </w:tc>
        <w:tc>
          <w:tcPr>
            <w:tcW w:w="1175" w:type="dxa"/>
            <w:vAlign w:val="center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สามเณร</w:t>
            </w:r>
          </w:p>
        </w:tc>
      </w:tr>
      <w:tr w:rsidR="00C344E0" w:rsidRPr="00DB3060" w:rsidTr="00817126">
        <w:tc>
          <w:tcPr>
            <w:tcW w:w="828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C344E0" w:rsidRPr="00DB3060" w:rsidRDefault="00C344E0" w:rsidP="00817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วัดป่าหาดนางแก้ว</w:t>
            </w:r>
          </w:p>
        </w:tc>
        <w:tc>
          <w:tcPr>
            <w:tcW w:w="720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57" w:type="dxa"/>
          </w:tcPr>
          <w:p w:rsidR="00C344E0" w:rsidRPr="009D4B70" w:rsidRDefault="00593A53" w:rsidP="00817126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635BAA">
              <w:rPr>
                <w:rFonts w:ascii="TH SarabunPSK" w:hAnsi="TH SarabunPSK" w:cs="TH SarabunPSK"/>
                <w:sz w:val="32"/>
                <w:szCs w:val="32"/>
                <w:cs/>
              </w:rPr>
              <w:t>พระอธิการเดช</w:t>
            </w:r>
            <w:r w:rsidRPr="00635BAA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635BAA">
              <w:rPr>
                <w:rFonts w:ascii="TH SarabunPSK" w:hAnsi="TH SarabunPSK" w:cs="TH SarabunPSK"/>
                <w:sz w:val="32"/>
                <w:szCs w:val="32"/>
                <w:cs/>
              </w:rPr>
              <w:t>จิตฺตกาโร</w:t>
            </w:r>
          </w:p>
        </w:tc>
        <w:tc>
          <w:tcPr>
            <w:tcW w:w="1260" w:type="dxa"/>
          </w:tcPr>
          <w:p w:rsidR="00C344E0" w:rsidRPr="008932B7" w:rsidRDefault="008932B7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75" w:type="dxa"/>
          </w:tcPr>
          <w:p w:rsidR="00C344E0" w:rsidRPr="008932B7" w:rsidRDefault="008932B7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C344E0" w:rsidRPr="00DB3060" w:rsidTr="00817126">
        <w:tc>
          <w:tcPr>
            <w:tcW w:w="828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C344E0" w:rsidRPr="00DB3060" w:rsidRDefault="00C344E0" w:rsidP="008171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วัดหาดสูง</w:t>
            </w:r>
          </w:p>
        </w:tc>
        <w:tc>
          <w:tcPr>
            <w:tcW w:w="720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57" w:type="dxa"/>
          </w:tcPr>
          <w:p w:rsidR="00C344E0" w:rsidRPr="009D4B70" w:rsidRDefault="000E61B3" w:rsidP="00817126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0E61B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พระสันติรวิวังโส</w:t>
            </w:r>
          </w:p>
        </w:tc>
        <w:tc>
          <w:tcPr>
            <w:tcW w:w="1260" w:type="dxa"/>
          </w:tcPr>
          <w:p w:rsidR="00C344E0" w:rsidRPr="008932B7" w:rsidRDefault="008932B7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2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75" w:type="dxa"/>
          </w:tcPr>
          <w:p w:rsidR="00C344E0" w:rsidRPr="008932B7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2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344E0" w:rsidRPr="00DB3060" w:rsidTr="00817126">
        <w:tc>
          <w:tcPr>
            <w:tcW w:w="828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C344E0" w:rsidRPr="00DB3060" w:rsidRDefault="00C344E0" w:rsidP="00817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วัดวังบัวทอง</w:t>
            </w:r>
          </w:p>
        </w:tc>
        <w:tc>
          <w:tcPr>
            <w:tcW w:w="720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57" w:type="dxa"/>
          </w:tcPr>
          <w:p w:rsidR="00C344E0" w:rsidRPr="00DB3060" w:rsidRDefault="00C344E0" w:rsidP="008171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30B1">
              <w:rPr>
                <w:rFonts w:ascii="TH SarabunPSK" w:hAnsi="TH SarabunPSK" w:cs="TH SarabunPSK"/>
                <w:sz w:val="32"/>
                <w:szCs w:val="32"/>
                <w:cs/>
              </w:rPr>
              <w:t>พระครูอุดมธรรมธารี</w:t>
            </w:r>
          </w:p>
        </w:tc>
        <w:tc>
          <w:tcPr>
            <w:tcW w:w="1260" w:type="dxa"/>
          </w:tcPr>
          <w:p w:rsidR="00C344E0" w:rsidRPr="00B0578E" w:rsidRDefault="00B0578E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78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175" w:type="dxa"/>
          </w:tcPr>
          <w:p w:rsidR="00C344E0" w:rsidRPr="00B0578E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057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344E0" w:rsidRPr="00DB3060" w:rsidTr="00817126">
        <w:tc>
          <w:tcPr>
            <w:tcW w:w="828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C344E0" w:rsidRPr="00DB3060" w:rsidRDefault="00C344E0" w:rsidP="00334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r w:rsidR="003347F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สำนักสงฆ์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ปราสาท</w:t>
            </w:r>
            <w:r w:rsidR="003347F3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</w:t>
            </w:r>
          </w:p>
        </w:tc>
        <w:tc>
          <w:tcPr>
            <w:tcW w:w="720" w:type="dxa"/>
          </w:tcPr>
          <w:p w:rsidR="00C344E0" w:rsidRPr="00DB306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57" w:type="dxa"/>
          </w:tcPr>
          <w:p w:rsidR="00C344E0" w:rsidRPr="009D4B70" w:rsidRDefault="004F1C8E" w:rsidP="00817126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F1C8E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พระทอง (รักษาการเจ้าอาวาส)</w:t>
            </w:r>
          </w:p>
        </w:tc>
        <w:tc>
          <w:tcPr>
            <w:tcW w:w="1260" w:type="dxa"/>
          </w:tcPr>
          <w:p w:rsidR="00C344E0" w:rsidRPr="009D4B70" w:rsidRDefault="004E07EC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E07E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75" w:type="dxa"/>
          </w:tcPr>
          <w:p w:rsidR="00C344E0" w:rsidRPr="009D4B70" w:rsidRDefault="00C344E0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E07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6B26" w:rsidRPr="007544CF" w:rsidRDefault="005E28EF" w:rsidP="007544CF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b/>
          <w:bCs/>
          <w:color w:val="000000"/>
          <w:sz w:val="18"/>
          <w:szCs w:val="18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sym w:font="Wingdings" w:char="F046"/>
      </w:r>
      <w:r w:rsidR="002B6B26" w:rsidRPr="00754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วัดป่าหาดนางแก้ว</w:t>
      </w:r>
      <w:r w:rsidR="00ED24C8" w:rsidRPr="007544CF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</w:p>
    <w:p w:rsidR="002B6B26" w:rsidRPr="002B6B26" w:rsidRDefault="002B6B26" w:rsidP="002B6B26">
      <w:pPr>
        <w:shd w:val="clear" w:color="auto" w:fill="FFFFFF"/>
        <w:ind w:left="357"/>
        <w:rPr>
          <w:rFonts w:ascii="TH SarabunPSK" w:hAnsi="TH SarabunPSK" w:cs="TH SarabunPSK"/>
          <w:color w:val="000000"/>
          <w:sz w:val="18"/>
          <w:szCs w:val="18"/>
        </w:rPr>
      </w:pPr>
      <w:r w:rsidRPr="002B6B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ประวัติความเป็นมาของวัดป่าหาดนางแก้ว</w:t>
      </w:r>
    </w:p>
    <w:p w:rsidR="002B6B26" w:rsidRPr="002B6B26" w:rsidRDefault="002B6B26" w:rsidP="002B6B26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/>
          <w:sz w:val="32"/>
          <w:szCs w:val="32"/>
          <w:cs/>
        </w:rPr>
        <w:t xml:space="preserve">ดป่าหาดนางแก้ว ตั้งอยู่ที่หมู่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B6B26">
        <w:rPr>
          <w:rFonts w:ascii="TH SarabunPSK" w:hAnsi="TH SarabunPSK" w:cs="TH SarabunPSK"/>
          <w:sz w:val="32"/>
          <w:szCs w:val="32"/>
          <w:cs/>
        </w:rPr>
        <w:t xml:space="preserve"> บ.คลองปีรู ต.หาดนางแก้ว อ.กบินทร์บุรี จ.ปราจีนบุรี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B6B26">
        <w:rPr>
          <w:rFonts w:ascii="TH SarabunPSK" w:hAnsi="TH SarabunPSK" w:cs="TH SarabunPSK"/>
          <w:sz w:val="32"/>
          <w:szCs w:val="32"/>
          <w:cs/>
        </w:rPr>
        <w:t>เดิมสร้างเป็นสำนักสงฆ์ใช้ชื่อว่า</w:t>
      </w:r>
      <w:r w:rsidRPr="002B6B26">
        <w:rPr>
          <w:rFonts w:ascii="TH SarabunPSK" w:hAnsi="TH SarabunPSK" w:cs="TH SarabunPSK"/>
          <w:sz w:val="32"/>
          <w:szCs w:val="32"/>
        </w:rPr>
        <w:t> </w:t>
      </w:r>
      <w:r w:rsidRPr="002B6B2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B6B26">
        <w:rPr>
          <w:rFonts w:ascii="TH SarabunPSK" w:hAnsi="TH SarabunPSK" w:cs="TH SarabunPSK"/>
          <w:b/>
          <w:bCs/>
          <w:sz w:val="32"/>
          <w:szCs w:val="32"/>
          <w:cs/>
        </w:rPr>
        <w:t>สำนักสงฆ์ป่าหาดนางแก้ว</w:t>
      </w:r>
      <w:r w:rsidRPr="002B6B26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2B6B26">
        <w:rPr>
          <w:rFonts w:ascii="TH SarabunPSK" w:hAnsi="TH SarabunPSK" w:cs="TH SarabunPSK"/>
          <w:sz w:val="32"/>
          <w:szCs w:val="32"/>
        </w:rPr>
        <w:t> </w:t>
      </w:r>
      <w:r w:rsidRPr="002B6B26">
        <w:rPr>
          <w:rFonts w:ascii="TH SarabunPSK" w:hAnsi="TH SarabunPSK" w:cs="TH SarabunPSK"/>
          <w:sz w:val="32"/>
          <w:szCs w:val="32"/>
          <w:cs/>
        </w:rPr>
        <w:t>ตั้งขึ้นเมื่อปี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6B26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2532</w:t>
      </w:r>
      <w:r w:rsidRPr="002B6B26">
        <w:rPr>
          <w:rFonts w:ascii="TH SarabunPSK" w:hAnsi="TH SarabunPSK" w:cs="TH SarabunPSK"/>
          <w:sz w:val="32"/>
          <w:szCs w:val="32"/>
          <w:cs/>
        </w:rPr>
        <w:t xml:space="preserve"> โดยมีผู้มีจิตศรัทธาบริจาคที่ดินให้สร้างสำนักสงฆ์ดังนี้</w:t>
      </w:r>
    </w:p>
    <w:p w:rsidR="002B6B26" w:rsidRPr="002B6B26" w:rsidRDefault="002B6B26" w:rsidP="002B6B26">
      <w:pPr>
        <w:pStyle w:val="a6"/>
        <w:numPr>
          <w:ilvl w:val="0"/>
          <w:numId w:val="1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นายสุทน</w:t>
      </w: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นางเสงี่ยม</w:t>
      </w: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จันทร์ดี</w:t>
      </w:r>
    </w:p>
    <w:p w:rsidR="002B6B26" w:rsidRPr="002B6B26" w:rsidRDefault="002B6B26" w:rsidP="002B6B26">
      <w:pPr>
        <w:pStyle w:val="a6"/>
        <w:numPr>
          <w:ilvl w:val="0"/>
          <w:numId w:val="1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นางเล็ก</w:t>
      </w: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โตด้วง</w:t>
      </w:r>
    </w:p>
    <w:p w:rsidR="002B6B26" w:rsidRPr="002B6B26" w:rsidRDefault="002B6B26" w:rsidP="002B6B26">
      <w:pPr>
        <w:pStyle w:val="a6"/>
        <w:numPr>
          <w:ilvl w:val="0"/>
          <w:numId w:val="1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</w:rPr>
        <w:lastRenderedPageBreak/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แม่ชีทองสุข</w:t>
      </w: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นกพานิช</w:t>
      </w: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(ร่วมบริจาคสมทบ)</w:t>
      </w:r>
    </w:p>
    <w:p w:rsidR="002B6B26" w:rsidRPr="00F52D7D" w:rsidRDefault="002B6B26" w:rsidP="00F52D7D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F52D7D">
        <w:rPr>
          <w:rFonts w:ascii="TH SarabunPSK" w:hAnsi="TH SarabunPSK" w:cs="TH SarabunPSK"/>
          <w:sz w:val="32"/>
          <w:szCs w:val="32"/>
          <w:cs/>
        </w:rPr>
        <w:t>ต่อมาทางสำนักสงฆ์ได้มีการพัฒนาสร้างเสนาสนะขึ้นตลอดจนศาลาการเปรียญ เจริญก้าวหน้าขึ้นเป็นลำดับ และมีพี่น้องประชาชน มาทำบุญที่สำนักสงฆ์เป็นจำนวนมาก และทางสำนักสงฆ์ได้รับอนุเคราะห์จาก</w:t>
      </w:r>
      <w:r w:rsidR="00F52D7D" w:rsidRPr="00F52D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D7D">
        <w:rPr>
          <w:rFonts w:ascii="TH SarabunPSK" w:hAnsi="TH SarabunPSK" w:cs="TH SarabunPSK"/>
          <w:sz w:val="32"/>
          <w:szCs w:val="32"/>
          <w:cs/>
        </w:rPr>
        <w:t>พระครูประกาศสมาธิคุณ เจ้าอาวาสวัดสุวรรณประสิทธิ์ เจ้าคณะแขวงคันนายาว</w:t>
      </w:r>
      <w:r w:rsidRPr="00F52D7D">
        <w:rPr>
          <w:rFonts w:ascii="TH SarabunPSK" w:hAnsi="TH SarabunPSK" w:cs="TH SarabunPSK"/>
          <w:sz w:val="32"/>
          <w:szCs w:val="32"/>
        </w:rPr>
        <w:t> </w:t>
      </w:r>
      <w:r w:rsidRPr="00F52D7D">
        <w:rPr>
          <w:rFonts w:ascii="TH SarabunPSK" w:hAnsi="TH SarabunPSK" w:cs="TH SarabunPSK"/>
          <w:sz w:val="32"/>
          <w:szCs w:val="32"/>
          <w:cs/>
        </w:rPr>
        <w:t>เขตลาดพร้าว -</w:t>
      </w:r>
      <w:r w:rsidR="008932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D7D">
        <w:rPr>
          <w:rFonts w:ascii="TH SarabunPSK" w:hAnsi="TH SarabunPSK" w:cs="TH SarabunPSK"/>
          <w:sz w:val="32"/>
          <w:szCs w:val="32"/>
          <w:cs/>
        </w:rPr>
        <w:t>บึงกุ่ม กรุงเทพมหานคร</w:t>
      </w:r>
      <w:r w:rsidRPr="00F52D7D">
        <w:rPr>
          <w:rFonts w:ascii="TH SarabunPSK" w:hAnsi="TH SarabunPSK" w:cs="TH SarabunPSK"/>
          <w:sz w:val="32"/>
          <w:szCs w:val="32"/>
        </w:rPr>
        <w:t> </w:t>
      </w:r>
      <w:r w:rsidRPr="00F52D7D">
        <w:rPr>
          <w:rFonts w:ascii="TH SarabunPSK" w:hAnsi="TH SarabunPSK" w:cs="TH SarabunPSK"/>
          <w:sz w:val="32"/>
          <w:szCs w:val="32"/>
          <w:cs/>
        </w:rPr>
        <w:t>รับสำนักสงฆ์แห่งนี้ไว้เป็นสาขาของวัดสุวรรณประสิทธิ์</w:t>
      </w:r>
      <w:r w:rsidR="00F52D7D">
        <w:rPr>
          <w:rFonts w:ascii="TH SarabunPSK" w:hAnsi="TH SarabunPSK" w:cs="TH SarabunPSK"/>
          <w:sz w:val="32"/>
          <w:szCs w:val="32"/>
        </w:rPr>
        <w:t> </w:t>
      </w:r>
      <w:r w:rsidRPr="00F52D7D">
        <w:rPr>
          <w:rFonts w:ascii="TH SarabunPSK" w:hAnsi="TH SarabunPSK" w:cs="TH SarabunPSK"/>
          <w:sz w:val="32"/>
          <w:szCs w:val="32"/>
          <w:cs/>
        </w:rPr>
        <w:t>จากนั้นพระครูประกาศสมาธิคุณ</w:t>
      </w:r>
      <w:r w:rsidRPr="00F52D7D">
        <w:rPr>
          <w:rFonts w:ascii="TH SarabunPSK" w:hAnsi="TH SarabunPSK" w:cs="TH SarabunPSK"/>
          <w:sz w:val="32"/>
          <w:szCs w:val="32"/>
        </w:rPr>
        <w:t> </w:t>
      </w:r>
      <w:r w:rsidRPr="00F52D7D">
        <w:rPr>
          <w:rFonts w:ascii="TH SarabunPSK" w:hAnsi="TH SarabunPSK" w:cs="TH SarabunPSK"/>
          <w:sz w:val="32"/>
          <w:szCs w:val="32"/>
          <w:cs/>
        </w:rPr>
        <w:t>ต่อมาในปี พ.ศ.</w:t>
      </w:r>
      <w:r w:rsidR="00F52D7D">
        <w:rPr>
          <w:rFonts w:ascii="TH SarabunPSK" w:hAnsi="TH SarabunPSK" w:cs="TH SarabunPSK"/>
          <w:sz w:val="32"/>
          <w:szCs w:val="32"/>
        </w:rPr>
        <w:t xml:space="preserve">2543 </w:t>
      </w:r>
      <w:r w:rsidRPr="00F52D7D">
        <w:rPr>
          <w:rFonts w:ascii="TH SarabunPSK" w:hAnsi="TH SarabunPSK" w:cs="TH SarabunPSK"/>
          <w:sz w:val="32"/>
          <w:szCs w:val="32"/>
          <w:cs/>
        </w:rPr>
        <w:t>ได้มีการก่อสร้างอุโบสถขึ้นมีเจ้าภาพอุปถัมภ์ซึ่งมีรายนามดังต่อไปนี้</w:t>
      </w:r>
    </w:p>
    <w:p w:rsidR="002B6B26" w:rsidRPr="00F52D7D" w:rsidRDefault="002B6B26" w:rsidP="00F52D7D">
      <w:pPr>
        <w:pStyle w:val="a6"/>
        <w:numPr>
          <w:ilvl w:val="0"/>
          <w:numId w:val="3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F52D7D">
        <w:rPr>
          <w:rFonts w:ascii="TH SarabunPSK" w:hAnsi="TH SarabunPSK" w:cs="TH SarabunPSK"/>
          <w:sz w:val="32"/>
          <w:szCs w:val="32"/>
          <w:cs/>
        </w:rPr>
        <w:t>นายพิชัย</w:t>
      </w:r>
      <w:r w:rsidR="00F52D7D">
        <w:rPr>
          <w:rFonts w:ascii="TH SarabunPSK" w:hAnsi="TH SarabunPSK" w:cs="TH SarabunPSK"/>
          <w:sz w:val="32"/>
          <w:szCs w:val="32"/>
        </w:rPr>
        <w:t>  </w:t>
      </w:r>
      <w:r w:rsidRPr="00F52D7D">
        <w:rPr>
          <w:rFonts w:ascii="TH SarabunPSK" w:hAnsi="TH SarabunPSK" w:cs="TH SarabunPSK"/>
          <w:sz w:val="32"/>
          <w:szCs w:val="32"/>
          <w:cs/>
        </w:rPr>
        <w:t>นางอาภาพรรณ</w:t>
      </w:r>
      <w:r w:rsidR="00F52D7D">
        <w:rPr>
          <w:rFonts w:ascii="TH SarabunPSK" w:hAnsi="TH SarabunPSK" w:cs="TH SarabunPSK"/>
          <w:sz w:val="32"/>
          <w:szCs w:val="32"/>
        </w:rPr>
        <w:t>   </w:t>
      </w:r>
      <w:r w:rsidRPr="00F52D7D">
        <w:rPr>
          <w:rFonts w:ascii="TH SarabunPSK" w:hAnsi="TH SarabunPSK" w:cs="TH SarabunPSK"/>
          <w:sz w:val="32"/>
          <w:szCs w:val="32"/>
          <w:cs/>
        </w:rPr>
        <w:t>กนิษฐานนท์</w:t>
      </w:r>
    </w:p>
    <w:p w:rsidR="002B6B26" w:rsidRPr="002B6B26" w:rsidRDefault="002B6B26" w:rsidP="00F52D7D">
      <w:pPr>
        <w:pStyle w:val="a6"/>
        <w:numPr>
          <w:ilvl w:val="0"/>
          <w:numId w:val="3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  <w:cs/>
        </w:rPr>
        <w:t>นายช้อย</w:t>
      </w:r>
      <w:r w:rsidR="00F52D7D">
        <w:rPr>
          <w:rFonts w:ascii="TH SarabunPSK" w:hAnsi="TH SarabunPSK" w:cs="TH SarabunPSK"/>
          <w:sz w:val="32"/>
          <w:szCs w:val="32"/>
        </w:rPr>
        <w:t>   </w:t>
      </w:r>
      <w:r w:rsidRPr="002B6B26">
        <w:rPr>
          <w:rFonts w:ascii="TH SarabunPSK" w:hAnsi="TH SarabunPSK" w:cs="TH SarabunPSK"/>
          <w:sz w:val="32"/>
          <w:szCs w:val="32"/>
          <w:cs/>
        </w:rPr>
        <w:t>นางชุ่ม</w:t>
      </w:r>
      <w:r w:rsidRPr="002B6B26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ประสงค์ดี</w:t>
      </w:r>
    </w:p>
    <w:p w:rsidR="002B6B26" w:rsidRPr="002B6B26" w:rsidRDefault="002B6B26" w:rsidP="00F52D7D">
      <w:pPr>
        <w:pStyle w:val="a6"/>
        <w:numPr>
          <w:ilvl w:val="0"/>
          <w:numId w:val="3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  <w:cs/>
        </w:rPr>
        <w:t>นายพงศกร</w:t>
      </w:r>
      <w:r w:rsidR="00F52D7D">
        <w:rPr>
          <w:rFonts w:ascii="TH SarabunPSK" w:hAnsi="TH SarabunPSK" w:cs="TH SarabunPSK"/>
          <w:sz w:val="32"/>
          <w:szCs w:val="32"/>
        </w:rPr>
        <w:t>   </w:t>
      </w:r>
      <w:r w:rsidRPr="002B6B26">
        <w:rPr>
          <w:rFonts w:ascii="TH SarabunPSK" w:hAnsi="TH SarabunPSK" w:cs="TH SarabunPSK"/>
          <w:sz w:val="32"/>
          <w:szCs w:val="32"/>
          <w:cs/>
        </w:rPr>
        <w:t>คุณหญิงพรผจง</w:t>
      </w:r>
      <w:r w:rsidR="00F52D7D">
        <w:rPr>
          <w:rFonts w:ascii="TH SarabunPSK" w:hAnsi="TH SarabunPSK" w:cs="TH SarabunPSK"/>
          <w:sz w:val="32"/>
          <w:szCs w:val="32"/>
        </w:rPr>
        <w:t>   </w:t>
      </w:r>
      <w:r w:rsidRPr="002B6B26">
        <w:rPr>
          <w:rFonts w:ascii="TH SarabunPSK" w:hAnsi="TH SarabunPSK" w:cs="TH SarabunPSK"/>
          <w:sz w:val="32"/>
          <w:szCs w:val="32"/>
          <w:cs/>
        </w:rPr>
        <w:t>เลาหวิเชียร</w:t>
      </w:r>
    </w:p>
    <w:p w:rsidR="002B6B26" w:rsidRPr="002B6B26" w:rsidRDefault="002B6B26" w:rsidP="00F52D7D">
      <w:pPr>
        <w:pStyle w:val="a6"/>
        <w:numPr>
          <w:ilvl w:val="0"/>
          <w:numId w:val="3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  <w:cs/>
        </w:rPr>
        <w:t>นายบุญเสริม</w:t>
      </w:r>
      <w:r w:rsidR="00F52D7D">
        <w:rPr>
          <w:rFonts w:ascii="TH SarabunPSK" w:hAnsi="TH SarabunPSK" w:cs="TH SarabunPSK"/>
          <w:sz w:val="32"/>
          <w:szCs w:val="32"/>
        </w:rPr>
        <w:t>  </w:t>
      </w:r>
      <w:r w:rsidRPr="002B6B26">
        <w:rPr>
          <w:rFonts w:ascii="TH SarabunPSK" w:hAnsi="TH SarabunPSK" w:cs="TH SarabunPSK"/>
          <w:sz w:val="32"/>
          <w:szCs w:val="32"/>
          <w:cs/>
        </w:rPr>
        <w:t>นางวิรัตน์</w:t>
      </w:r>
      <w:r w:rsidR="00F52D7D">
        <w:rPr>
          <w:rFonts w:ascii="TH SarabunPSK" w:hAnsi="TH SarabunPSK" w:cs="TH SarabunPSK"/>
          <w:sz w:val="32"/>
          <w:szCs w:val="32"/>
        </w:rPr>
        <w:t>    </w:t>
      </w:r>
      <w:r w:rsidRPr="002B6B26">
        <w:rPr>
          <w:rFonts w:ascii="TH SarabunPSK" w:hAnsi="TH SarabunPSK" w:cs="TH SarabunPSK"/>
          <w:sz w:val="32"/>
          <w:szCs w:val="32"/>
          <w:cs/>
        </w:rPr>
        <w:t>คุ้มพวงเพชร</w:t>
      </w:r>
    </w:p>
    <w:p w:rsidR="002B6B26" w:rsidRPr="002B6B26" w:rsidRDefault="002B6B26" w:rsidP="00F52D7D">
      <w:pPr>
        <w:pStyle w:val="a6"/>
        <w:numPr>
          <w:ilvl w:val="0"/>
          <w:numId w:val="3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  <w:cs/>
        </w:rPr>
        <w:t>นายสิทธิชัย</w:t>
      </w:r>
      <w:r w:rsidR="00CD0351">
        <w:rPr>
          <w:rFonts w:ascii="TH SarabunPSK" w:hAnsi="TH SarabunPSK" w:cs="TH SarabunPSK"/>
          <w:sz w:val="32"/>
          <w:szCs w:val="32"/>
        </w:rPr>
        <w:t>   </w:t>
      </w:r>
      <w:r w:rsidRPr="002B6B26">
        <w:rPr>
          <w:rFonts w:ascii="TH SarabunPSK" w:hAnsi="TH SarabunPSK" w:cs="TH SarabunPSK"/>
          <w:sz w:val="32"/>
          <w:szCs w:val="32"/>
          <w:cs/>
        </w:rPr>
        <w:t>นางลำภู</w:t>
      </w:r>
      <w:r w:rsidR="00CD0351">
        <w:rPr>
          <w:rFonts w:ascii="TH SarabunPSK" w:hAnsi="TH SarabunPSK" w:cs="TH SarabunPSK"/>
          <w:sz w:val="32"/>
          <w:szCs w:val="32"/>
        </w:rPr>
        <w:t>   </w:t>
      </w:r>
      <w:r w:rsidRPr="002B6B26">
        <w:rPr>
          <w:rFonts w:ascii="TH SarabunPSK" w:hAnsi="TH SarabunPSK" w:cs="TH SarabunPSK"/>
          <w:sz w:val="32"/>
          <w:szCs w:val="32"/>
        </w:rPr>
        <w:t> </w:t>
      </w:r>
      <w:r w:rsidRPr="002B6B26">
        <w:rPr>
          <w:rFonts w:ascii="TH SarabunPSK" w:hAnsi="TH SarabunPSK" w:cs="TH SarabunPSK"/>
          <w:sz w:val="32"/>
          <w:szCs w:val="32"/>
          <w:cs/>
        </w:rPr>
        <w:t>มาลัยรัตน์</w:t>
      </w:r>
    </w:p>
    <w:p w:rsidR="002B6B26" w:rsidRPr="002B6B26" w:rsidRDefault="002B6B26" w:rsidP="00F52D7D">
      <w:pPr>
        <w:pStyle w:val="a6"/>
        <w:numPr>
          <w:ilvl w:val="0"/>
          <w:numId w:val="3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2B6B26">
        <w:rPr>
          <w:rFonts w:ascii="TH SarabunPSK" w:hAnsi="TH SarabunPSK" w:cs="TH SarabunPSK"/>
          <w:sz w:val="32"/>
          <w:szCs w:val="32"/>
          <w:cs/>
        </w:rPr>
        <w:t>ตระกูลสุขโภชน์</w:t>
      </w:r>
      <w:r w:rsidRPr="002B6B26">
        <w:rPr>
          <w:rFonts w:ascii="TH SarabunPSK" w:hAnsi="TH SarabunPSK" w:cs="TH SarabunPSK"/>
          <w:sz w:val="32"/>
          <w:szCs w:val="32"/>
        </w:rPr>
        <w:t> </w:t>
      </w:r>
      <w:r w:rsidRPr="002B6B26">
        <w:rPr>
          <w:rFonts w:ascii="TH SarabunPSK" w:hAnsi="TH SarabunPSK" w:cs="TH SarabunPSK"/>
          <w:sz w:val="32"/>
          <w:szCs w:val="32"/>
          <w:cs/>
        </w:rPr>
        <w:t>ตำบลเกาะขนุน</w:t>
      </w:r>
      <w:r w:rsidRPr="002B6B26">
        <w:rPr>
          <w:rFonts w:ascii="TH SarabunPSK" w:hAnsi="TH SarabunPSK" w:cs="TH SarabunPSK"/>
          <w:sz w:val="32"/>
          <w:szCs w:val="32"/>
        </w:rPr>
        <w:t> </w:t>
      </w:r>
      <w:r w:rsidRPr="002B6B26">
        <w:rPr>
          <w:rFonts w:ascii="TH SarabunPSK" w:hAnsi="TH SarabunPSK" w:cs="TH SarabunPSK"/>
          <w:sz w:val="32"/>
          <w:szCs w:val="32"/>
          <w:cs/>
        </w:rPr>
        <w:t>อำเภอพนมสารคามจังหวัดฉะเชิงเทราและสาธุชนทั่วไปที่ไม่สามารถกล่าวนามได้</w:t>
      </w:r>
    </w:p>
    <w:p w:rsidR="00D62A56" w:rsidRDefault="00CD0351" w:rsidP="00635BAA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635BAA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35BAA">
        <w:rPr>
          <w:rFonts w:ascii="TH SarabunPSK" w:hAnsi="TH SarabunPSK" w:cs="TH SarabunPSK" w:hint="cs"/>
          <w:sz w:val="32"/>
          <w:szCs w:val="32"/>
          <w:cs/>
        </w:rPr>
        <w:t>14</w:t>
      </w:r>
      <w:r w:rsidR="002B6B26" w:rsidRPr="00635BAA">
        <w:rPr>
          <w:rFonts w:ascii="TH SarabunPSK" w:hAnsi="TH SarabunPSK" w:cs="TH SarabunPSK"/>
          <w:sz w:val="32"/>
          <w:szCs w:val="32"/>
          <w:cs/>
        </w:rPr>
        <w:t xml:space="preserve"> สิงหาคม พ.ศ. </w:t>
      </w:r>
      <w:r w:rsidRPr="00635BAA">
        <w:rPr>
          <w:rFonts w:ascii="TH SarabunPSK" w:hAnsi="TH SarabunPSK" w:cs="TH SarabunPSK" w:hint="cs"/>
          <w:sz w:val="32"/>
          <w:szCs w:val="32"/>
          <w:cs/>
        </w:rPr>
        <w:t xml:space="preserve">2544 </w:t>
      </w:r>
      <w:r w:rsidR="002B6B26" w:rsidRPr="00635BAA">
        <w:rPr>
          <w:rFonts w:ascii="TH SarabunPSK" w:hAnsi="TH SarabunPSK" w:cs="TH SarabunPSK"/>
          <w:sz w:val="32"/>
          <w:szCs w:val="32"/>
          <w:cs/>
        </w:rPr>
        <w:t>นายกุศล จันทร์ดี</w:t>
      </w:r>
      <w:r w:rsidR="002B6B26" w:rsidRPr="00635BAA">
        <w:rPr>
          <w:rFonts w:ascii="TH SarabunPSK" w:hAnsi="TH SarabunPSK" w:cs="TH SarabunPSK"/>
          <w:sz w:val="32"/>
          <w:szCs w:val="32"/>
        </w:rPr>
        <w:t>   </w:t>
      </w:r>
      <w:r w:rsidR="002B6B26" w:rsidRPr="00635BAA">
        <w:rPr>
          <w:rFonts w:ascii="TH SarabunPSK" w:hAnsi="TH SarabunPSK" w:cs="TH SarabunPSK"/>
          <w:sz w:val="32"/>
          <w:szCs w:val="32"/>
          <w:cs/>
        </w:rPr>
        <w:t>ซึ่งเป็นบุตรของนายสุทน นางเสงี่ยม จันทร์ดี ได้ทำหนังสือถึงนายอำเภอกบินทร์บุรี เพื่อขออนุญาตให้นายกุศล จันทร์ดี</w:t>
      </w:r>
      <w:r w:rsidR="002B6B26" w:rsidRPr="00635BAA">
        <w:rPr>
          <w:rFonts w:ascii="TH SarabunPSK" w:hAnsi="TH SarabunPSK" w:cs="TH SarabunPSK"/>
          <w:sz w:val="32"/>
          <w:szCs w:val="32"/>
        </w:rPr>
        <w:t>   </w:t>
      </w:r>
      <w:r w:rsidR="002B6B26" w:rsidRPr="00635BAA">
        <w:rPr>
          <w:rFonts w:ascii="TH SarabunPSK" w:hAnsi="TH SarabunPSK" w:cs="TH SarabunPSK"/>
          <w:sz w:val="32"/>
          <w:szCs w:val="32"/>
          <w:cs/>
        </w:rPr>
        <w:t>เป็นผู้สร้างวัดและตามความในพระราชบัญญัติคณะสงฆ์และมหาเถรสมาคม อนุญาตให้นายกุศล จันทร์ดี</w:t>
      </w:r>
      <w:r w:rsidR="002B6B26" w:rsidRPr="00635BAA">
        <w:rPr>
          <w:rFonts w:ascii="TH SarabunPSK" w:hAnsi="TH SarabunPSK" w:cs="TH SarabunPSK"/>
          <w:sz w:val="32"/>
          <w:szCs w:val="32"/>
        </w:rPr>
        <w:t>   </w:t>
      </w:r>
      <w:r w:rsidR="002B6B26" w:rsidRPr="00635BAA">
        <w:rPr>
          <w:rFonts w:ascii="TH SarabunPSK" w:hAnsi="TH SarabunPSK" w:cs="TH SarabunPSK"/>
          <w:sz w:val="32"/>
          <w:szCs w:val="32"/>
          <w:cs/>
        </w:rPr>
        <w:t>เป็นผู้สร้างวัดและต่อมาปี</w:t>
      </w:r>
      <w:r w:rsidR="00BA5D73" w:rsidRPr="00635B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B26" w:rsidRPr="00635BAA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BA5D73" w:rsidRPr="00635BAA">
        <w:rPr>
          <w:rFonts w:ascii="TH SarabunPSK" w:hAnsi="TH SarabunPSK" w:cs="TH SarabunPSK" w:hint="cs"/>
          <w:sz w:val="32"/>
          <w:szCs w:val="32"/>
          <w:cs/>
        </w:rPr>
        <w:t>2546</w:t>
      </w:r>
      <w:r w:rsidR="002B6B26" w:rsidRPr="00635BAA">
        <w:rPr>
          <w:rFonts w:ascii="TH SarabunPSK" w:hAnsi="TH SarabunPSK" w:cs="TH SarabunPSK"/>
          <w:sz w:val="32"/>
          <w:szCs w:val="32"/>
          <w:cs/>
        </w:rPr>
        <w:t xml:space="preserve"> ได้สร้างเสนาสนะ</w:t>
      </w:r>
    </w:p>
    <w:p w:rsidR="00D62A56" w:rsidRDefault="00D62A56" w:rsidP="00635BAA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</w:p>
    <w:p w:rsidR="00D62A56" w:rsidRDefault="00D62A56" w:rsidP="00635BAA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</w:p>
    <w:p w:rsidR="00D62A56" w:rsidRDefault="00D62A56" w:rsidP="00D62A5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D62A56" w:rsidRDefault="00D62A56" w:rsidP="00D62A5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D62A56" w:rsidRDefault="00D62A56" w:rsidP="00D62A56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:rsidR="00573911" w:rsidRDefault="002B6B26" w:rsidP="00D62A56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635BAA">
        <w:rPr>
          <w:rFonts w:ascii="TH SarabunPSK" w:hAnsi="TH SarabunPSK" w:cs="TH SarabunPSK"/>
          <w:sz w:val="32"/>
          <w:szCs w:val="32"/>
          <w:cs/>
        </w:rPr>
        <w:t>ขึ้นพอสมควรเป็นที่พำนักของพระภิ</w:t>
      </w:r>
      <w:r w:rsidR="00A31FA2" w:rsidRPr="00635BAA">
        <w:rPr>
          <w:rFonts w:ascii="TH SarabunPSK" w:hAnsi="TH SarabunPSK" w:cs="TH SarabunPSK"/>
          <w:sz w:val="32"/>
          <w:szCs w:val="32"/>
          <w:cs/>
        </w:rPr>
        <w:t xml:space="preserve">กษุสงฆ์ได้แล้ว อาศัยความตามข้อ </w:t>
      </w:r>
      <w:r w:rsidR="00A31FA2" w:rsidRPr="00635BAA">
        <w:rPr>
          <w:rFonts w:ascii="TH SarabunPSK" w:hAnsi="TH SarabunPSK" w:cs="TH SarabunPSK" w:hint="cs"/>
          <w:sz w:val="32"/>
          <w:szCs w:val="32"/>
          <w:cs/>
        </w:rPr>
        <w:t>4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แห่งกฎกระทรวง ฉบับที่ </w:t>
      </w:r>
      <w:r w:rsidR="00A31FA2" w:rsidRPr="00635BAA">
        <w:rPr>
          <w:rFonts w:ascii="TH SarabunPSK" w:hAnsi="TH SarabunPSK" w:cs="TH SarabunPSK" w:hint="cs"/>
          <w:sz w:val="32"/>
          <w:szCs w:val="32"/>
          <w:cs/>
        </w:rPr>
        <w:t>1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ออกตามความ ในพระราชบัญญัติคณะสงฆ์ พ.ศ. </w:t>
      </w:r>
      <w:r w:rsidR="00A31FA2" w:rsidRPr="00635BAA">
        <w:rPr>
          <w:rFonts w:ascii="TH SarabunPSK" w:hAnsi="TH SarabunPSK" w:cs="TH SarabunPSK" w:hint="cs"/>
          <w:sz w:val="32"/>
          <w:szCs w:val="32"/>
          <w:cs/>
        </w:rPr>
        <w:t>2505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และด้วยความเห็นชอบของมหาเถรสมาคม สำนักพระพุทธศาสนาแห่งชาติจึงประกาศให้ตั้งเป็นวัดขึ้นในพระพุทธศาสนามีนามว่า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635BAA">
        <w:rPr>
          <w:rFonts w:ascii="TH SarabunPSK" w:hAnsi="TH SarabunPSK" w:cs="TH SarabunPSK"/>
          <w:b/>
          <w:bCs/>
          <w:sz w:val="32"/>
          <w:szCs w:val="32"/>
          <w:cs/>
        </w:rPr>
        <w:t>วัดป่าหาดนางแก้ว</w:t>
      </w:r>
      <w:r w:rsidRPr="00635BAA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ตามประกาศลงวันที่ </w:t>
      </w:r>
      <w:r w:rsidR="00A31FA2" w:rsidRPr="00635BAA">
        <w:rPr>
          <w:rFonts w:ascii="TH SarabunPSK" w:hAnsi="TH SarabunPSK" w:cs="TH SarabunPSK" w:hint="cs"/>
          <w:sz w:val="32"/>
          <w:szCs w:val="32"/>
          <w:cs/>
        </w:rPr>
        <w:t>18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เมษายน พ.ศ. </w:t>
      </w:r>
      <w:r w:rsidR="00A31FA2" w:rsidRPr="00635BAA">
        <w:rPr>
          <w:rFonts w:ascii="TH SarabunPSK" w:hAnsi="TH SarabunPSK" w:cs="TH SarabunPSK" w:hint="cs"/>
          <w:sz w:val="32"/>
          <w:szCs w:val="32"/>
          <w:cs/>
        </w:rPr>
        <w:t>2546</w:t>
      </w:r>
      <w:r w:rsidRPr="00635BAA">
        <w:rPr>
          <w:rFonts w:ascii="TH SarabunPSK" w:hAnsi="TH SarabunPSK" w:cs="TH SarabunPSK"/>
          <w:sz w:val="32"/>
          <w:szCs w:val="32"/>
        </w:rPr>
        <w:t>    </w:t>
      </w:r>
      <w:r w:rsidRPr="00635BAA">
        <w:rPr>
          <w:rFonts w:ascii="TH SarabunPSK" w:hAnsi="TH SarabunPSK" w:cs="TH SarabunPSK"/>
          <w:sz w:val="32"/>
          <w:szCs w:val="32"/>
          <w:cs/>
        </w:rPr>
        <w:t>ลงนามโดยนายวิษณุ เครืองาม รองนายกรัฐมนตรี ปฏิบัติราชการแทนนายกรัฐมนตรี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sz w:val="32"/>
          <w:szCs w:val="32"/>
          <w:cs/>
        </w:rPr>
        <w:t>โดยมี</w:t>
      </w:r>
      <w:r w:rsidR="00A31FA2"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sz w:val="32"/>
          <w:szCs w:val="32"/>
          <w:cs/>
        </w:rPr>
        <w:t>พระอธิการเดช</w:t>
      </w:r>
      <w:r w:rsidRPr="00635BAA">
        <w:rPr>
          <w:rFonts w:ascii="TH SarabunPSK" w:hAnsi="TH SarabunPSK" w:cs="TH SarabunPSK"/>
          <w:sz w:val="32"/>
          <w:szCs w:val="32"/>
        </w:rPr>
        <w:t>  </w:t>
      </w:r>
      <w:r w:rsidRPr="00635BAA">
        <w:rPr>
          <w:rFonts w:ascii="TH SarabunPSK" w:hAnsi="TH SarabunPSK" w:cs="TH SarabunPSK"/>
          <w:sz w:val="32"/>
          <w:szCs w:val="32"/>
          <w:cs/>
        </w:rPr>
        <w:t>จิตฺตกาโร เป็นเจ้าอาวาส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="00C90ECA" w:rsidRPr="00635BAA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C90ECA" w:rsidRPr="00635BAA">
        <w:rPr>
          <w:rFonts w:ascii="TH SarabunPSK" w:hAnsi="TH SarabunPSK" w:cs="TH SarabunPSK" w:hint="cs"/>
          <w:sz w:val="32"/>
          <w:szCs w:val="32"/>
          <w:cs/>
        </w:rPr>
        <w:t>1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เมษายน พ.ศ. </w:t>
      </w:r>
      <w:r w:rsidR="00C90ECA" w:rsidRPr="00635BAA">
        <w:rPr>
          <w:rFonts w:ascii="TH SarabunPSK" w:hAnsi="TH SarabunPSK" w:cs="TH SarabunPSK" w:hint="cs"/>
          <w:sz w:val="32"/>
          <w:szCs w:val="32"/>
          <w:cs/>
        </w:rPr>
        <w:t>2547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และได้รับ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พระราชทานวิสุงคามสีมา ตามประกาศของสำนักนายกรัฐมนตรี มีพระบรมราชโองการโปรดเกล้าฯอนุญาต ให้วัดตามลำดับที่ </w:t>
      </w:r>
      <w:r w:rsidR="00C90ECA" w:rsidRPr="00635BAA">
        <w:rPr>
          <w:rFonts w:ascii="TH SarabunPSK" w:hAnsi="TH SarabunPSK" w:cs="TH SarabunPSK" w:hint="cs"/>
          <w:sz w:val="32"/>
          <w:szCs w:val="32"/>
          <w:cs/>
        </w:rPr>
        <w:t>48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ที่มีชื่อในท้ายบัญชีประกาศนี้ได้รับรับพระราชทานวิสุงคามสีมา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sz w:val="32"/>
          <w:szCs w:val="32"/>
          <w:cs/>
        </w:rPr>
        <w:t>ตามเขตที่กำหนดไว้นั้นให้ นายอำเภอท้องที่ปักหมายเขตให้ถูกต้องตามที่กำหนดไว้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635BAA">
        <w:rPr>
          <w:rFonts w:ascii="TH SarabunPSK" w:hAnsi="TH SarabunPSK" w:cs="TH SarabunPSK"/>
          <w:sz w:val="32"/>
          <w:szCs w:val="32"/>
        </w:rPr>
        <w:t> 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="00C90ECA" w:rsidRPr="00635BAA">
        <w:rPr>
          <w:rFonts w:ascii="TH SarabunPSK" w:hAnsi="TH SarabunPSK" w:cs="TH SarabunPSK" w:hint="cs"/>
          <w:sz w:val="32"/>
          <w:szCs w:val="32"/>
          <w:cs/>
        </w:rPr>
        <w:t>28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มิถุนายน พ.ศ.</w:t>
      </w:r>
      <w:r w:rsidR="00C90ECA" w:rsidRPr="00635BAA">
        <w:rPr>
          <w:rFonts w:ascii="TH SarabunPSK" w:hAnsi="TH SarabunPSK" w:cs="TH SarabunPSK" w:hint="cs"/>
          <w:sz w:val="32"/>
          <w:szCs w:val="32"/>
          <w:cs/>
        </w:rPr>
        <w:t>2548</w:t>
      </w:r>
      <w:r w:rsidRPr="00635BAA">
        <w:rPr>
          <w:rFonts w:ascii="TH SarabunPSK" w:hAnsi="TH SarabunPSK" w:cs="TH SarabunPSK"/>
          <w:sz w:val="32"/>
          <w:szCs w:val="32"/>
          <w:cs/>
        </w:rPr>
        <w:t xml:space="preserve"> ผู้รับสนองพระราชโองการคือนายจาตุรนต์ ฉายแสงรองนายกรัฐมนตรี</w:t>
      </w:r>
    </w:p>
    <w:p w:rsidR="002B6B26" w:rsidRPr="00635BAA" w:rsidRDefault="00C2604C" w:rsidP="00C2604C">
      <w:pPr>
        <w:shd w:val="clear" w:color="auto" w:fill="FFFFFF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2130388" cy="2733675"/>
            <wp:effectExtent l="19050" t="0" r="3212" b="0"/>
            <wp:docPr id="5" name="รูปภาพ 3" descr="25020146_0_20121226-210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20146_0_20121226-21033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4393" cy="273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11" w:rsidRDefault="00573911" w:rsidP="00573911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3200400" cy="2693020"/>
            <wp:effectExtent l="19050" t="0" r="0" b="0"/>
            <wp:docPr id="2" name="รูปภาพ 1" descr="25020146_0_20121226-15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20146_0_20121226-15372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4003" cy="269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4BF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867025" cy="2678625"/>
            <wp:effectExtent l="19050" t="0" r="9525" b="0"/>
            <wp:docPr id="3" name="รูปภาพ 2" descr="25020146_0_20121226-15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20146_0_20121226-15345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1736" cy="268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11" w:rsidRDefault="00573911" w:rsidP="00573911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B9023E" w:rsidRDefault="00432C7B" w:rsidP="00894CC1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อ้างอิงข้อมูลจาก  </w:t>
      </w:r>
      <w:hyperlink r:id="rId13" w:history="1">
        <w:r w:rsidR="007544CF" w:rsidRPr="003370A9">
          <w:rPr>
            <w:rStyle w:val="ad"/>
            <w:rFonts w:ascii="TH SarabunPSK" w:hAnsi="TH SarabunPSK" w:cs="TH SarabunPSK"/>
            <w:sz w:val="32"/>
            <w:szCs w:val="32"/>
          </w:rPr>
          <w:t>http://www.watpahadnangkaew.com/data_5497</w:t>
        </w:r>
      </w:hyperlink>
    </w:p>
    <w:p w:rsidR="007544CF" w:rsidRDefault="007544CF" w:rsidP="00894CC1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7544CF" w:rsidRDefault="007544CF" w:rsidP="00D62A56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D62A56" w:rsidRDefault="00D62A56" w:rsidP="00D62A56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D62A56" w:rsidRDefault="00D62A56" w:rsidP="00D62A56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CA3F8C" w:rsidRPr="007544CF" w:rsidRDefault="005E28EF" w:rsidP="007544CF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46"/>
      </w:r>
      <w:r w:rsidR="0045672D" w:rsidRPr="007544CF">
        <w:rPr>
          <w:rFonts w:ascii="TH SarabunPSK" w:hAnsi="TH SarabunPSK" w:cs="TH SarabunPSK" w:hint="cs"/>
          <w:b/>
          <w:bCs/>
          <w:sz w:val="32"/>
          <w:szCs w:val="32"/>
          <w:cs/>
        </w:rPr>
        <w:t>วัดวังบัวทอ</w:t>
      </w:r>
      <w:r w:rsidR="00CA3F8C" w:rsidRPr="007544CF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</w:p>
    <w:p w:rsidR="005D51E8" w:rsidRDefault="005D51E8" w:rsidP="005D51E8">
      <w:pPr>
        <w:pStyle w:val="a6"/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วัดวังบัวทอง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ตั้งอยู่เลขที่ 47 หมู่ 4</w:t>
      </w:r>
      <w:r w:rsidRPr="002B6B26">
        <w:rPr>
          <w:rFonts w:ascii="TH SarabunPSK" w:hAnsi="TH SarabunPSK" w:cs="TH SarabunPSK"/>
          <w:sz w:val="32"/>
          <w:szCs w:val="32"/>
          <w:cs/>
        </w:rPr>
        <w:t xml:space="preserve"> ต.หาดนางแก้ว อ.กบินทร์บุรี จ.ปราจีนบุรี</w:t>
      </w:r>
      <w:r w:rsidR="00CE5FBE">
        <w:rPr>
          <w:rFonts w:ascii="TH SarabunPSK" w:hAnsi="TH SarabunPSK" w:cs="TH SarabunPSK"/>
          <w:sz w:val="32"/>
          <w:szCs w:val="32"/>
        </w:rPr>
        <w:t xml:space="preserve"> </w:t>
      </w:r>
    </w:p>
    <w:p w:rsidR="00CA3F8C" w:rsidRPr="00F45F51" w:rsidRDefault="00CA3F8C" w:rsidP="005D51E8">
      <w:pPr>
        <w:pStyle w:val="a6"/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C248CD" w:rsidRDefault="00C248CD" w:rsidP="005E28EF">
      <w:pPr>
        <w:pStyle w:val="a6"/>
        <w:shd w:val="clear" w:color="auto" w:fill="FFFFFF"/>
        <w:spacing w:before="100" w:beforeAutospacing="1" w:after="100" w:afterAutospacing="1" w:line="270" w:lineRule="atLeast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3067050" cy="3067050"/>
            <wp:effectExtent l="19050" t="0" r="0" b="0"/>
            <wp:docPr id="6" name="รูปภาพ 5" descr="12243108_1025868497469347_85294475870871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43108_1025868497469347_85294475870871992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760649" cy="3048000"/>
            <wp:effectExtent l="19050" t="0" r="1601" b="0"/>
            <wp:docPr id="7" name="รูปภาพ 6" descr="12241540_1025868324136031_28055457658026707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41540_1025868324136031_2805545765802670750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961" cy="305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72D" w:rsidRPr="0045672D" w:rsidRDefault="0045672D" w:rsidP="0045672D">
      <w:pPr>
        <w:pStyle w:val="a6"/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AF683B" w:rsidRDefault="00AF683B" w:rsidP="00573911">
      <w:pPr>
        <w:shd w:val="clear" w:color="auto" w:fill="FFFFFF"/>
        <w:spacing w:before="100" w:beforeAutospacing="1" w:after="100" w:afterAutospacing="1" w:line="270" w:lineRule="atLeast"/>
        <w:rPr>
          <w:rFonts w:ascii="TH SarabunPSK" w:hAnsi="TH SarabunPSK" w:cs="TH SarabunPSK"/>
          <w:sz w:val="32"/>
          <w:szCs w:val="32"/>
        </w:rPr>
      </w:pPr>
    </w:p>
    <w:p w:rsidR="00B56576" w:rsidRDefault="00B56576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4CC1" w:rsidRDefault="00894CC1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4CC1" w:rsidRDefault="00894CC1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4CC1" w:rsidRDefault="00894CC1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4CC1" w:rsidRDefault="00894CC1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4CC1" w:rsidRDefault="00894CC1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4CC1" w:rsidRDefault="00894CC1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2688B" w:rsidRDefault="0092688B" w:rsidP="00B565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1ED9" w:rsidRDefault="00701ED9" w:rsidP="00701E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1ED9" w:rsidRDefault="00701ED9" w:rsidP="00701ED9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A3FC9" w:rsidRDefault="00EA3FC9" w:rsidP="00701E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1E22" w:rsidRDefault="00B221B5" w:rsidP="00701ED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688B">
        <w:rPr>
          <w:rFonts w:ascii="TH SarabunPSK" w:hAnsi="TH SarabunPSK" w:cs="TH SarabunPSK" w:hint="cs"/>
          <w:b/>
          <w:bCs/>
          <w:sz w:val="36"/>
          <w:szCs w:val="36"/>
          <w:cs/>
        </w:rPr>
        <w:t>ฐาน</w:t>
      </w:r>
      <w:r w:rsidR="00081E22" w:rsidRPr="0092688B">
        <w:rPr>
          <w:rFonts w:ascii="TH SarabunPSK" w:hAnsi="TH SarabunPSK" w:cs="TH SarabunPSK"/>
          <w:b/>
          <w:bCs/>
          <w:sz w:val="36"/>
          <w:szCs w:val="36"/>
          <w:cs/>
        </w:rPr>
        <w:t>ข้อมูลเกี่ยวกับวัฒนธรรม/ประเพณี</w:t>
      </w:r>
    </w:p>
    <w:p w:rsidR="00CE4C73" w:rsidRPr="0092688B" w:rsidRDefault="00CE4C73" w:rsidP="00081E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2700"/>
        <w:gridCol w:w="2880"/>
        <w:gridCol w:w="1800"/>
        <w:gridCol w:w="1620"/>
      </w:tblGrid>
      <w:tr w:rsidR="00081E22" w:rsidRPr="00DB3060">
        <w:tc>
          <w:tcPr>
            <w:tcW w:w="828" w:type="dxa"/>
          </w:tcPr>
          <w:p w:rsidR="00081E22" w:rsidRPr="00DB3060" w:rsidRDefault="00081E22" w:rsidP="00081E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0" w:type="dxa"/>
            <w:vAlign w:val="center"/>
          </w:tcPr>
          <w:p w:rsidR="00081E22" w:rsidRPr="00DB3060" w:rsidRDefault="00081E22" w:rsidP="00081E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2880" w:type="dxa"/>
            <w:vAlign w:val="center"/>
          </w:tcPr>
          <w:p w:rsidR="00081E22" w:rsidRPr="00DB3060" w:rsidRDefault="00081E22" w:rsidP="00081E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ประวัติความเป็นมา</w:t>
            </w:r>
            <w:r w:rsidR="004D4BFF" w:rsidRPr="00DB30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4D4BFF"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1800" w:type="dxa"/>
            <w:vAlign w:val="center"/>
          </w:tcPr>
          <w:p w:rsidR="00081E22" w:rsidRPr="00DB3060" w:rsidRDefault="00081E22" w:rsidP="00081E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620" w:type="dxa"/>
            <w:vAlign w:val="center"/>
          </w:tcPr>
          <w:p w:rsidR="00081E22" w:rsidRPr="00DB3060" w:rsidRDefault="00081E22" w:rsidP="00081E22">
            <w:pPr>
              <w:ind w:righ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B221B5" w:rsidRPr="00DB3060">
        <w:tc>
          <w:tcPr>
            <w:tcW w:w="828" w:type="dxa"/>
          </w:tcPr>
          <w:p w:rsidR="00B221B5" w:rsidRPr="00DB3060" w:rsidRDefault="00B221B5" w:rsidP="0008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B221B5" w:rsidRPr="00DB3060" w:rsidRDefault="00B221B5" w:rsidP="0032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2880" w:type="dxa"/>
          </w:tcPr>
          <w:p w:rsidR="00B221B5" w:rsidRPr="00DB3060" w:rsidRDefault="00B221B5" w:rsidP="003262B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วันมาฆบูชา  เป็นสำคัญวันหนึ่งของพระพุทธศาสนา  เป็นที่รู้กันว่าเป็นวันเกิดพระธรรม   ถือว่าเป็นวันที่พระพุทธเจ้า  ได้ประกาศหลักธรรมคำสอนของพระองค์  เพื่อให้พระอรหันต์ทั้งหลาย  ที่มาประชุมพร้อมกันในวันนั้น  นำไปเผยแผ่</w:t>
            </w:r>
          </w:p>
        </w:tc>
        <w:tc>
          <w:tcPr>
            <w:tcW w:w="1800" w:type="dxa"/>
          </w:tcPr>
          <w:p w:rsidR="00B221B5" w:rsidRPr="00DB3060" w:rsidRDefault="00B221B5" w:rsidP="009D02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วันขึ้น 15 ค่ำ  เดือน 4</w:t>
            </w:r>
          </w:p>
        </w:tc>
        <w:tc>
          <w:tcPr>
            <w:tcW w:w="1620" w:type="dxa"/>
          </w:tcPr>
          <w:p w:rsidR="00B221B5" w:rsidRPr="00DB3060" w:rsidRDefault="00B221B5" w:rsidP="009D028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B221B5" w:rsidRPr="00DB3060">
        <w:tc>
          <w:tcPr>
            <w:tcW w:w="828" w:type="dxa"/>
          </w:tcPr>
          <w:p w:rsidR="00B221B5" w:rsidRPr="00DB3060" w:rsidRDefault="00B221B5" w:rsidP="00081E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B221B5" w:rsidRPr="00DB3060" w:rsidRDefault="00B221B5" w:rsidP="00F05C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ประเพณีวันสงกรานต์</w:t>
            </w:r>
          </w:p>
        </w:tc>
        <w:tc>
          <w:tcPr>
            <w:tcW w:w="2880" w:type="dxa"/>
          </w:tcPr>
          <w:p w:rsidR="00B221B5" w:rsidRPr="00DB3060" w:rsidRDefault="00B221B5" w:rsidP="00F05CE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ประเพณีสงกรานต์   ถือเป็นประเพณีวันขึ้นปีใหม่ไทย ที่ถือปฏิบัติสืบเนื่องกันมาแต่โบราณ เป็นวัฒนธรรมประจำชาติที่งดงามและฝังลึกเข้าไปในชีวิตของคนไทยมานาน    มีการทำบุญตักบาตร   สรงน้ำพระ  รดน้ำขอพรผู้สูงอายุให้อยู่เย็นเป็นสุข  และกิจกรรมต่างๆมากมาย</w:t>
            </w:r>
          </w:p>
        </w:tc>
        <w:tc>
          <w:tcPr>
            <w:tcW w:w="1800" w:type="dxa"/>
          </w:tcPr>
          <w:p w:rsidR="00B221B5" w:rsidRPr="00DB3060" w:rsidRDefault="00B221B5" w:rsidP="00F05C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12- 15 เมษายน ของทุกปี</w:t>
            </w:r>
          </w:p>
        </w:tc>
        <w:tc>
          <w:tcPr>
            <w:tcW w:w="1620" w:type="dxa"/>
          </w:tcPr>
          <w:p w:rsidR="00B221B5" w:rsidRPr="00DB3060" w:rsidRDefault="00B221B5" w:rsidP="00F05C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06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  ชุมชน  หมู่บ้าน</w:t>
            </w:r>
          </w:p>
          <w:p w:rsidR="00B221B5" w:rsidRPr="00DB3060" w:rsidRDefault="00B221B5" w:rsidP="00D74F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r w:rsidR="00D74F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หาดนางแก้ว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ศาสนสถานในพื้นที่ ฯ</w:t>
            </w:r>
          </w:p>
        </w:tc>
      </w:tr>
      <w:tr w:rsidR="00D74FCA" w:rsidRPr="00DB3060">
        <w:tc>
          <w:tcPr>
            <w:tcW w:w="828" w:type="dxa"/>
          </w:tcPr>
          <w:p w:rsidR="00D74FCA" w:rsidRPr="00DB3060" w:rsidRDefault="00D74FCA" w:rsidP="00081E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D74FCA" w:rsidRPr="00DB3060" w:rsidRDefault="00D74FCA" w:rsidP="00F531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วันวิสาขบูชา</w:t>
            </w:r>
          </w:p>
        </w:tc>
        <w:tc>
          <w:tcPr>
            <w:tcW w:w="2880" w:type="dxa"/>
          </w:tcPr>
          <w:p w:rsidR="00D74FCA" w:rsidRPr="00DB3060" w:rsidRDefault="00D74FCA" w:rsidP="00F5315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การบูชาในวันเพ็ญ ขึ้น 15 ค่ำ เดือนวิสาขะ หรือเดือน 6  เนื่องในโอกาสวันคล้ายวัน พระพุทธ      เจ้าประสูติ  ตรัสรู้ และเสด็จดับขันธปรินิพพานพุทธศาสนิกชนจะบำเพ็ญกุศล ทำบุญตักบาตร  บริจาคทาน  ปฏิบัติธรรมที่วัด  รักษาศีล  ไหว้พระ  สวดมนต์  ฟังธรรม  เวียนเทียน  เจริญภาวนา  ฯ</w:t>
            </w:r>
          </w:p>
        </w:tc>
        <w:tc>
          <w:tcPr>
            <w:tcW w:w="1800" w:type="dxa"/>
          </w:tcPr>
          <w:p w:rsidR="00D74FCA" w:rsidRPr="00DB3060" w:rsidRDefault="00D74FCA" w:rsidP="00F53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วันขึ้น15 ค่ำ    เดือน 6</w:t>
            </w:r>
          </w:p>
        </w:tc>
        <w:tc>
          <w:tcPr>
            <w:tcW w:w="1620" w:type="dxa"/>
          </w:tcPr>
          <w:p w:rsidR="00D74FCA" w:rsidRPr="00DB3060" w:rsidRDefault="00D74FCA" w:rsidP="00F531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ศาสนาสถานในพื้นที่</w:t>
            </w:r>
          </w:p>
        </w:tc>
      </w:tr>
      <w:tr w:rsidR="00CE4C73" w:rsidRPr="00DB3060">
        <w:tc>
          <w:tcPr>
            <w:tcW w:w="828" w:type="dxa"/>
          </w:tcPr>
          <w:p w:rsidR="00CE4C73" w:rsidRPr="00DB3060" w:rsidRDefault="00CE4C73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CE4C73" w:rsidRPr="00DB3060" w:rsidRDefault="00CE4C73" w:rsidP="00817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880" w:type="dxa"/>
          </w:tcPr>
          <w:p w:rsidR="00CE4C73" w:rsidRPr="00DB3060" w:rsidRDefault="00CE4C73" w:rsidP="00CE4C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การเข้าพรรษาเป็นพุทธบัญญัติ  ซึ่งพระภิกษุสงฆ์  ทุกรูปจะต้องปฏิบัติตาม หมายถึง การอธิฐานอยู่ประจำที่ไม่เที่ยวจาริกไปยังสถานที่ต่างๆ   เว้นแต่มีกิจ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จำเป็นจริงๆ    ช่วงจำพรรษาจะอยู่ในช่วงฤดูฝนที่มีกำหนดเป็นระยะเวลา 3 เดือน  มีประเพณีสำคัญที่ขาดไม่ได้เลย   คือ </w:t>
            </w:r>
          </w:p>
        </w:tc>
        <w:tc>
          <w:tcPr>
            <w:tcW w:w="1800" w:type="dxa"/>
          </w:tcPr>
          <w:p w:rsidR="00CE4C73" w:rsidRPr="00DB3060" w:rsidRDefault="00CE4C73" w:rsidP="008171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วันแรม 1 ค่ำ</w:t>
            </w:r>
          </w:p>
          <w:p w:rsidR="00CE4C73" w:rsidRPr="00DB3060" w:rsidRDefault="00CE4C73" w:rsidP="008171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เดือน 8</w:t>
            </w:r>
          </w:p>
        </w:tc>
        <w:tc>
          <w:tcPr>
            <w:tcW w:w="1620" w:type="dxa"/>
          </w:tcPr>
          <w:p w:rsidR="00CE4C73" w:rsidRPr="00DB3060" w:rsidRDefault="00CE4C73" w:rsidP="008171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ศาสนาสถานในพื้นที่</w:t>
            </w:r>
          </w:p>
        </w:tc>
      </w:tr>
    </w:tbl>
    <w:tbl>
      <w:tblPr>
        <w:tblStyle w:val="a3"/>
        <w:tblpPr w:leftFromText="180" w:rightFromText="180" w:vertAnchor="text" w:horzAnchor="margin" w:tblpY="65"/>
        <w:tblW w:w="0" w:type="auto"/>
        <w:tblLook w:val="01E0" w:firstRow="1" w:lastRow="1" w:firstColumn="1" w:lastColumn="1" w:noHBand="0" w:noVBand="0"/>
      </w:tblPr>
      <w:tblGrid>
        <w:gridCol w:w="828"/>
        <w:gridCol w:w="2700"/>
        <w:gridCol w:w="2880"/>
        <w:gridCol w:w="1800"/>
        <w:gridCol w:w="1620"/>
      </w:tblGrid>
      <w:tr w:rsidR="00CE4C73" w:rsidRPr="00DB3060" w:rsidTr="00CE4C73">
        <w:tc>
          <w:tcPr>
            <w:tcW w:w="828" w:type="dxa"/>
          </w:tcPr>
          <w:p w:rsidR="00CE4C73" w:rsidRPr="00DB3060" w:rsidRDefault="00CE4C73" w:rsidP="00CE4C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700" w:type="dxa"/>
            <w:vAlign w:val="center"/>
          </w:tcPr>
          <w:p w:rsidR="00CE4C73" w:rsidRPr="00DB3060" w:rsidRDefault="00CE4C73" w:rsidP="00CE4C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2880" w:type="dxa"/>
            <w:vAlign w:val="center"/>
          </w:tcPr>
          <w:p w:rsidR="00CE4C73" w:rsidRPr="00DB3060" w:rsidRDefault="00CE4C73" w:rsidP="00CE4C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ประวัติความเป็นมา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1800" w:type="dxa"/>
            <w:vAlign w:val="center"/>
          </w:tcPr>
          <w:p w:rsidR="00CE4C73" w:rsidRPr="00DB3060" w:rsidRDefault="00CE4C73" w:rsidP="00CE4C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620" w:type="dxa"/>
            <w:vAlign w:val="center"/>
          </w:tcPr>
          <w:p w:rsidR="00CE4C73" w:rsidRPr="00DB3060" w:rsidRDefault="00CE4C73" w:rsidP="00CE4C73">
            <w:pPr>
              <w:ind w:righ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CE4C73" w:rsidRPr="00DB3060" w:rsidTr="00CE4C73">
        <w:tc>
          <w:tcPr>
            <w:tcW w:w="828" w:type="dxa"/>
          </w:tcPr>
          <w:p w:rsidR="00CE4C73" w:rsidRPr="00DB3060" w:rsidRDefault="00CE4C73" w:rsidP="00CE4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CE4C73" w:rsidRPr="00DB3060" w:rsidRDefault="00CE4C73" w:rsidP="00CE4C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ประเพณีหล่อเทียนเข้าพรรษาและประเพณีถวายผ้าอาบน้ำฝน</w:t>
            </w:r>
          </w:p>
        </w:tc>
        <w:tc>
          <w:tcPr>
            <w:tcW w:w="180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4C73" w:rsidRPr="00DB3060" w:rsidTr="00CE4C73">
        <w:tc>
          <w:tcPr>
            <w:tcW w:w="828" w:type="dxa"/>
          </w:tcPr>
          <w:p w:rsidR="00CE4C73" w:rsidRPr="00DB3060" w:rsidRDefault="00CE4C73" w:rsidP="00CE4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0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วันอาสาฬหบูชา</w:t>
            </w: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E4C73" w:rsidRPr="00DB3060" w:rsidRDefault="00CE4C73" w:rsidP="00CE4C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การบูชาในวันเพ็ญ ขึ้น 15 ค่ำ เดือน 8   เนื่องในโอกาสวันคล้ายวันที่พระพุทธเจ้าทรงประกาศพระพุทธศาสนาเป็นครั้งแรก   โดยการแสดงปฐมเทศนาโปรดพระปัญจวัคคีย์ ที่ป่าอิสปตนมฤคทายวัน  จนพระอัญญาโกณฑัญญะ  ได้          บรรลุธรรม  และขอบวชเป็นพระภิกษุรูปแรกในพระพุทธ-ศาสนา  จนถือได้ว่า  เป็นวันแรกที่มีพระพุทธ    พระธรรม</w:t>
            </w:r>
            <w:r w:rsidRPr="00DB30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E4C73" w:rsidRPr="00DB3060" w:rsidRDefault="00CE4C73" w:rsidP="00CE4C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และพระสงฆ์  ครบเป็นองค์พระรัตนตรัย</w:t>
            </w:r>
          </w:p>
        </w:tc>
        <w:tc>
          <w:tcPr>
            <w:tcW w:w="180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วันขึ้น 15 ค่ำ </w:t>
            </w: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เดือน 8</w:t>
            </w:r>
          </w:p>
        </w:tc>
        <w:tc>
          <w:tcPr>
            <w:tcW w:w="162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CE4C73" w:rsidRPr="00DB3060" w:rsidTr="00CE4C73">
        <w:tc>
          <w:tcPr>
            <w:tcW w:w="828" w:type="dxa"/>
          </w:tcPr>
          <w:p w:rsidR="00CE4C73" w:rsidRPr="00DB3060" w:rsidRDefault="00CE4C73" w:rsidP="00CE4C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วันเฉลิมพระชนมพรรษา</w:t>
            </w: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สมเด็จพระนาง</w:t>
            </w:r>
            <w:smartTag w:uri="urn:schemas-microsoft-com:office:smarttags" w:element="PersonName">
              <w:smartTagPr>
                <w:attr w:name="ProductID" w:val="เจ้าสิริกิติ์ พระบรมราชินีนาถ"/>
              </w:smartTagPr>
              <w:r w:rsidRPr="00DB3060">
                <w:rPr>
                  <w:rFonts w:ascii="TH SarabunPSK" w:hAnsi="TH SarabunPSK" w:cs="TH SarabunPSK"/>
                  <w:sz w:val="32"/>
                  <w:szCs w:val="32"/>
                  <w:cs/>
                </w:rPr>
                <w:t>เจ้าสิริกิติ์ พระบรมราชินีนาถ</w:t>
              </w:r>
            </w:smartTag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CE4C73" w:rsidRDefault="00CE4C73" w:rsidP="00CE4C7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วันคล้ายวันพระราชสมภพสมเด็จพระนางเจ้าสิริกิติ์  ผู้ทรงประทานความรัก  ความเมตตา  และเสียสละความสุขส่วนพระองค์  ส่งเสริมอาชีพ   เพื่อพัฒนาคุณภาพชีวิต  องค์กรและหน่วยงานต่างๆ    ได้จัดที่ไว้สำหรับลงนามถวายพระพร    และมีการจัดกิจกรรม/โครงการเทิดพระเกียรติฯ เช่น การบำเพ็ญประโยชน์    รณรงค์  เผยแพร่  ประชาสัมพันธ์พระราชกรณียกิจด้านต่างๆ  การจัดนิทรรศการ   ประดับธงชาติตาม</w:t>
            </w:r>
          </w:p>
          <w:p w:rsidR="00F26903" w:rsidRPr="00DB3060" w:rsidRDefault="00F26903" w:rsidP="00CE4C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สถานที่ราชการ  อาคาร บ้านเรือน ทำบุญตักบาตรเพื่อถวายเป็นพระราชกุศล  ร่วมพิธีถวายพระราชสดุดี ฯ</w:t>
            </w:r>
          </w:p>
        </w:tc>
        <w:tc>
          <w:tcPr>
            <w:tcW w:w="180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วันที่ 12 สิงหาคมของทุกปี</w:t>
            </w: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  ชุมชน  หมู่บ้าน</w:t>
            </w: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อบต.  อำเภอ</w:t>
            </w:r>
          </w:p>
          <w:p w:rsidR="00CE4C73" w:rsidRPr="00DB3060" w:rsidRDefault="00CE4C73" w:rsidP="00CE4C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ฯ</w:t>
            </w:r>
          </w:p>
        </w:tc>
      </w:tr>
      <w:tr w:rsidR="00F26903" w:rsidRPr="00DB3060" w:rsidTr="00CE4C73">
        <w:tc>
          <w:tcPr>
            <w:tcW w:w="828" w:type="dxa"/>
          </w:tcPr>
          <w:p w:rsidR="00F26903" w:rsidRPr="00DB3060" w:rsidRDefault="00F26903" w:rsidP="00CB76C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2700" w:type="dxa"/>
          </w:tcPr>
          <w:p w:rsidR="00F26903" w:rsidRPr="00DB3060" w:rsidRDefault="00F26903" w:rsidP="00CB76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วันออกพรรษา</w:t>
            </w:r>
          </w:p>
        </w:tc>
        <w:tc>
          <w:tcPr>
            <w:tcW w:w="2880" w:type="dxa"/>
          </w:tcPr>
          <w:p w:rsidR="00F26903" w:rsidRPr="00DB3060" w:rsidRDefault="00F26903" w:rsidP="00CE4C7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วันออกพรรษา  หมายถึง  วันที่พ้นจากข้อกำหนดทางพระวินัยที่ต้องอยู่ประจำที่   หรือในวัดแห่งเดียวตลอด  3 เดือน   </w:t>
            </w:r>
          </w:p>
        </w:tc>
        <w:tc>
          <w:tcPr>
            <w:tcW w:w="1800" w:type="dxa"/>
          </w:tcPr>
          <w:p w:rsidR="00F26903" w:rsidRPr="00DB3060" w:rsidRDefault="00F26903" w:rsidP="00F269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วันขึ้น 15 ค่ำ </w:t>
            </w:r>
          </w:p>
          <w:p w:rsidR="00F26903" w:rsidRPr="00DB3060" w:rsidRDefault="00F26903" w:rsidP="00F269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เดือน 11</w:t>
            </w:r>
          </w:p>
        </w:tc>
        <w:tc>
          <w:tcPr>
            <w:tcW w:w="1620" w:type="dxa"/>
          </w:tcPr>
          <w:p w:rsidR="00F26903" w:rsidRPr="00DB3060" w:rsidRDefault="00F26903" w:rsidP="00CE4C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- ศาสนาสถานในพื้นที่</w:t>
            </w:r>
          </w:p>
        </w:tc>
      </w:tr>
    </w:tbl>
    <w:p w:rsidR="00F26903" w:rsidRDefault="00F26903" w:rsidP="006143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487" w:rsidRDefault="00C52487" w:rsidP="006143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487" w:rsidRDefault="00C52487" w:rsidP="006143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52487" w:rsidRPr="00DB3060" w:rsidRDefault="00C52487" w:rsidP="006143D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2700"/>
        <w:gridCol w:w="2880"/>
        <w:gridCol w:w="1800"/>
        <w:gridCol w:w="1620"/>
      </w:tblGrid>
      <w:tr w:rsidR="006F0D01" w:rsidRPr="00DB3060">
        <w:tc>
          <w:tcPr>
            <w:tcW w:w="828" w:type="dxa"/>
          </w:tcPr>
          <w:p w:rsidR="006F0D01" w:rsidRPr="00DB3060" w:rsidRDefault="006F0D01" w:rsidP="00680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0" w:type="dxa"/>
            <w:vAlign w:val="center"/>
          </w:tcPr>
          <w:p w:rsidR="006F0D01" w:rsidRPr="00DB3060" w:rsidRDefault="006F0D01" w:rsidP="00680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2880" w:type="dxa"/>
            <w:vAlign w:val="center"/>
          </w:tcPr>
          <w:p w:rsidR="006F0D01" w:rsidRPr="00DB3060" w:rsidRDefault="006F0D01" w:rsidP="00680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ประวัติความเป็นมา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1800" w:type="dxa"/>
            <w:vAlign w:val="center"/>
          </w:tcPr>
          <w:p w:rsidR="006F0D01" w:rsidRPr="00DB3060" w:rsidRDefault="006F0D01" w:rsidP="006804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620" w:type="dxa"/>
            <w:vAlign w:val="center"/>
          </w:tcPr>
          <w:p w:rsidR="006F0D01" w:rsidRPr="00DB3060" w:rsidRDefault="006F0D01" w:rsidP="00680420">
            <w:pPr>
              <w:ind w:righ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6F0D01" w:rsidRPr="00DB3060">
        <w:tc>
          <w:tcPr>
            <w:tcW w:w="828" w:type="dxa"/>
          </w:tcPr>
          <w:p w:rsidR="006F0D01" w:rsidRPr="00DB3060" w:rsidRDefault="006F0D01" w:rsidP="006804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6F0D01" w:rsidRPr="00DB3060" w:rsidRDefault="006F0D01" w:rsidP="00680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6F0D01" w:rsidRPr="00DB3060" w:rsidRDefault="00112AFA" w:rsidP="006804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พระสงฆ์ได้ทำปวารณา </w:t>
            </w:r>
            <w:r w:rsidR="00000904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เปิดโอกาสให้เพื่อนพระภิกษุว่ากล่าวตักเตือนเรื่องความประพฤติของตน</w:t>
            </w:r>
            <w:r w:rsidR="00277342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739B7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7342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เพื่อให้เกิดความบริสุทธิ์  ความเคารพนับถือและสามัคคีกัน </w:t>
            </w:r>
            <w:r w:rsidR="00C739B7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เมื่อออกพรรษาแล้วจะได้นำความรู้จากหลักธรรมและประสบการณ์ที่ได้ร</w:t>
            </w:r>
            <w:r w:rsidR="00277342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ับระหว่างพรรษาไปเผยแผ่แก่ประชาชน  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พุทธศาสนิกชนจะไปทำบุญทำทาน</w:t>
            </w:r>
            <w:r w:rsidR="00277342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39B7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77342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รักษาศีลและฟังธรรมเป็นกรณีพิเศษ</w:t>
            </w:r>
          </w:p>
        </w:tc>
        <w:tc>
          <w:tcPr>
            <w:tcW w:w="1800" w:type="dxa"/>
          </w:tcPr>
          <w:p w:rsidR="006F0D01" w:rsidRPr="00DB3060" w:rsidRDefault="006F0D01" w:rsidP="00680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6F0D01" w:rsidRPr="00DB3060" w:rsidRDefault="006F0D01" w:rsidP="006804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29E" w:rsidRPr="00DB3060">
        <w:tc>
          <w:tcPr>
            <w:tcW w:w="828" w:type="dxa"/>
          </w:tcPr>
          <w:p w:rsidR="00C1629E" w:rsidRPr="00DB3060" w:rsidRDefault="00012778" w:rsidP="008C65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700" w:type="dxa"/>
          </w:tcPr>
          <w:p w:rsidR="00C1629E" w:rsidRPr="00DB3060" w:rsidRDefault="00C1629E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ประเพณีการทอดกฐิน  </w:t>
            </w:r>
          </w:p>
          <w:p w:rsidR="00C1629E" w:rsidRPr="00DB3060" w:rsidRDefault="00C1629E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29E" w:rsidRPr="00DB3060" w:rsidRDefault="00C1629E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29E" w:rsidRPr="00DB3060" w:rsidRDefault="00C1629E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29E" w:rsidRPr="00DB3060" w:rsidRDefault="00C1629E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29E" w:rsidRPr="00DB3060" w:rsidRDefault="00C1629E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629E" w:rsidRPr="00DB3060" w:rsidRDefault="00C1629E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:rsidR="00C1629E" w:rsidRPr="00DB3060" w:rsidRDefault="00F759E6" w:rsidP="008C65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การทอดกฐิน คือ การนำผ้ากฐินไปวางไว้ต่อหน้าพระสงฆ์อย่างต่ำ 5 รูป  แล้วให้พระสงฆ์รูปใดรูปหนึ่งที่ได้รับมอบหมายจากคณะสงฆ์ทั้งนั้นเป็นเอกฉันท์ให้เป็นผู้รับกฐินนั้น </w:t>
            </w:r>
            <w:r w:rsidR="00000904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1629E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การทอดกฐินในแต่ละปีกำหนด</w:t>
            </w:r>
          </w:p>
          <w:p w:rsidR="00C1629E" w:rsidRPr="00DB3060" w:rsidRDefault="00C1629E" w:rsidP="00AA37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ให้มีการจัดทอดกฐินขึ้นภายใน 1 เดือน </w:t>
            </w:r>
            <w:r w:rsidR="00000904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หลังวันออกพรรษา  โดยวัดที่จะสามารถรับกฐินได้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ต้องมีพระภิกษุจำพรรษาโดยไม่ขาดพรรษาเลย </w:t>
            </w:r>
            <w:r w:rsidR="00000904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แต่ละวัดสามารถรับกฐินได้ปีละ 1 ครั้ง</w:t>
            </w:r>
            <w:r w:rsidR="00FC537A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การทอดกฐินนั้น  มีหลายประเภท ในพื้นที่ตำบลสระแก้วส่วนใหญ่จะเป็นกฐินสามัคคี   ที่มีเจ้าภาพร่วมกัน  จะมีการตั้งคณะทำงานเพื่อดำเนินการ  </w:t>
            </w:r>
            <w:r w:rsidR="00D159F1"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แล้วมีหนังสือบอกบุญไปยังผู้อื่นด้วย</w:t>
            </w:r>
          </w:p>
        </w:tc>
        <w:tc>
          <w:tcPr>
            <w:tcW w:w="1800" w:type="dxa"/>
          </w:tcPr>
          <w:p w:rsidR="00FC537A" w:rsidRPr="00DB3060" w:rsidRDefault="00FC537A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แรม 1 ค่ำ  </w:t>
            </w:r>
          </w:p>
          <w:p w:rsidR="00C1629E" w:rsidRPr="00DB3060" w:rsidRDefault="00FC537A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เดือน 11</w:t>
            </w:r>
            <w:r w:rsidRPr="00DB30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</w:p>
          <w:p w:rsidR="00FC537A" w:rsidRPr="00DB3060" w:rsidRDefault="00FC537A" w:rsidP="008C65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กลางเดือน 12</w:t>
            </w:r>
          </w:p>
        </w:tc>
        <w:tc>
          <w:tcPr>
            <w:tcW w:w="1620" w:type="dxa"/>
          </w:tcPr>
          <w:p w:rsidR="00C1629E" w:rsidRPr="00DB3060" w:rsidRDefault="00FC537A" w:rsidP="008C6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- ศาสนาสถานในพื้นที่</w:t>
            </w:r>
          </w:p>
        </w:tc>
      </w:tr>
      <w:tr w:rsidR="00D159F1" w:rsidRPr="00DB3060">
        <w:tc>
          <w:tcPr>
            <w:tcW w:w="828" w:type="dxa"/>
          </w:tcPr>
          <w:p w:rsidR="00D159F1" w:rsidRPr="00DB3060" w:rsidRDefault="00D159F1" w:rsidP="00F145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2700" w:type="dxa"/>
          </w:tcPr>
          <w:p w:rsidR="00D159F1" w:rsidRPr="00DB3060" w:rsidRDefault="00D159F1" w:rsidP="00F145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ประเพณีลอยกระทง</w:t>
            </w:r>
          </w:p>
          <w:p w:rsidR="00D159F1" w:rsidRPr="00DB3060" w:rsidRDefault="00D159F1" w:rsidP="00F145D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59F1" w:rsidRPr="00DB3060" w:rsidRDefault="00D159F1" w:rsidP="00F145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D159F1" w:rsidRPr="00DB3060" w:rsidRDefault="00D159F1" w:rsidP="00D159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ลอยกระทง   เป็นประเพณีที่ สำคัญ  ได้สืบทอดกันมาตั้งแต่โบราณ    โดยมีความเชื่อหลายประการ  เช่น แสดงความสำนึกถึงบุญคุณของแม่น้ำที่เราได้อาศัยน้ำกินน้ำใช้  การขอขมา</w:t>
            </w:r>
          </w:p>
          <w:p w:rsidR="00D159F1" w:rsidRPr="00DB3060" w:rsidRDefault="00D159F1" w:rsidP="008C650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ต่อพระแม่คงคาที่ได้ทิ้งสิ่งปฏิกูล</w:t>
            </w:r>
          </w:p>
        </w:tc>
        <w:tc>
          <w:tcPr>
            <w:tcW w:w="1800" w:type="dxa"/>
          </w:tcPr>
          <w:p w:rsidR="00D159F1" w:rsidRPr="00DB3060" w:rsidRDefault="00D159F1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วันเพ็ญ(ขึ้น 15 ค่ำ)</w:t>
            </w:r>
          </w:p>
          <w:p w:rsidR="00D159F1" w:rsidRPr="00DB3060" w:rsidRDefault="00D159F1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เดือน 12</w:t>
            </w:r>
          </w:p>
        </w:tc>
        <w:tc>
          <w:tcPr>
            <w:tcW w:w="1620" w:type="dxa"/>
          </w:tcPr>
          <w:p w:rsidR="00D159F1" w:rsidRPr="00DB3060" w:rsidRDefault="00D159F1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ในพื้นที่ตำบล</w:t>
            </w:r>
          </w:p>
          <w:p w:rsidR="00D159F1" w:rsidRDefault="00D159F1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และใกล้เคียง</w:t>
            </w:r>
          </w:p>
          <w:p w:rsidR="00C52487" w:rsidRDefault="00C52487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2487" w:rsidRDefault="00C52487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2487" w:rsidRDefault="00C52487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2487" w:rsidRDefault="00C52487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2487" w:rsidRDefault="00C52487" w:rsidP="00AF47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2487" w:rsidRPr="00DB3060" w:rsidRDefault="00C52487" w:rsidP="00AF47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59F1" w:rsidRPr="00DB3060">
        <w:tc>
          <w:tcPr>
            <w:tcW w:w="828" w:type="dxa"/>
          </w:tcPr>
          <w:p w:rsidR="00D159F1" w:rsidRPr="00DB3060" w:rsidRDefault="00D159F1" w:rsidP="0064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0" w:type="dxa"/>
          </w:tcPr>
          <w:p w:rsidR="00D159F1" w:rsidRPr="00DB3060" w:rsidRDefault="00D159F1" w:rsidP="0064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ประเพณี/วัฒนธรรม</w:t>
            </w:r>
          </w:p>
        </w:tc>
        <w:tc>
          <w:tcPr>
            <w:tcW w:w="2880" w:type="dxa"/>
          </w:tcPr>
          <w:p w:rsidR="00D159F1" w:rsidRPr="00DB3060" w:rsidRDefault="00D159F1" w:rsidP="0064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ประวัติความเป็นมา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</w:t>
            </w:r>
          </w:p>
        </w:tc>
        <w:tc>
          <w:tcPr>
            <w:tcW w:w="1800" w:type="dxa"/>
          </w:tcPr>
          <w:p w:rsidR="00D159F1" w:rsidRPr="00DB3060" w:rsidRDefault="00D159F1" w:rsidP="0064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620" w:type="dxa"/>
          </w:tcPr>
          <w:p w:rsidR="00D159F1" w:rsidRPr="00DB3060" w:rsidRDefault="00D159F1" w:rsidP="00644BE6">
            <w:pPr>
              <w:ind w:righ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D159F1" w:rsidRPr="00DB3060">
        <w:tc>
          <w:tcPr>
            <w:tcW w:w="828" w:type="dxa"/>
          </w:tcPr>
          <w:p w:rsidR="00D159F1" w:rsidRPr="00DB3060" w:rsidRDefault="00D159F1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D159F1" w:rsidRPr="00DB3060" w:rsidRDefault="00D159F1" w:rsidP="00817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D159F1" w:rsidRPr="00DB3060" w:rsidRDefault="00D159F1" w:rsidP="008171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ต่างๆ ลงไปในน้ำ    การสะเดาะเคราะห์    และสิ่งไม่ดีต่างๆ   ให้ลอยตามแม่น้ำไปกับกระทง  และยังเป็นการส่งเสริมการท่องเที่ยวอีกด้วย</w:t>
            </w:r>
          </w:p>
        </w:tc>
        <w:tc>
          <w:tcPr>
            <w:tcW w:w="1800" w:type="dxa"/>
          </w:tcPr>
          <w:p w:rsidR="00D159F1" w:rsidRPr="00DB3060" w:rsidRDefault="00D159F1" w:rsidP="00817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D159F1" w:rsidRPr="00DB3060" w:rsidRDefault="00D159F1" w:rsidP="00817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59F1" w:rsidRPr="00DB3060" w:rsidTr="003B7906">
        <w:trPr>
          <w:trHeight w:val="8488"/>
        </w:trPr>
        <w:tc>
          <w:tcPr>
            <w:tcW w:w="828" w:type="dxa"/>
          </w:tcPr>
          <w:p w:rsidR="00D159F1" w:rsidRPr="00DB3060" w:rsidRDefault="00D159F1" w:rsidP="0064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700" w:type="dxa"/>
          </w:tcPr>
          <w:p w:rsidR="00D159F1" w:rsidRPr="00DB3060" w:rsidRDefault="00D159F1" w:rsidP="00644B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วันเฉลิมพระชนมพรรษา</w:t>
            </w:r>
          </w:p>
          <w:p w:rsidR="00D159F1" w:rsidRPr="00DB3060" w:rsidRDefault="00D159F1" w:rsidP="00644B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พระบาทสมเด็จพระเจ้าอยู่หัว</w:t>
            </w:r>
          </w:p>
        </w:tc>
        <w:tc>
          <w:tcPr>
            <w:tcW w:w="2880" w:type="dxa"/>
          </w:tcPr>
          <w:p w:rsidR="00D159F1" w:rsidRPr="00DB3060" w:rsidRDefault="00D159F1" w:rsidP="00644B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วันที่ระลึกคล้ายวันพระบรม</w:t>
            </w:r>
          </w:p>
          <w:p w:rsidR="00D159F1" w:rsidRPr="00DB3060" w:rsidRDefault="00D159F1" w:rsidP="00644B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ราชสมภพพระบาทสมเด็จพระเจ้าอยู่หัว ภูมิพลอดุลยเดชฯ  พระผู้ทรงกอปรด้วยพระวิริยะอุตสาหะ บำเพ็ญพระราชกรณียกิจนานัปการ  ด้วยพระราชประสงค์ที่จะให้ประชาชนทุกหมู่เหล่า  ไม่เลือกชาติ  ศาสนา  ที่อยู่ใต้พระบรมโพธิสมภารและประเทศชาติ  มีความผาสุก และเจริญก้าวยิ่งๆขึ้น  องค์กรและหน่วยงานต่างๆ ได้จัดที่ไว้สำหรับลงนามถวายพระพร    และมีการจัดกิจกรรม/โครงการเทิดพระเกียรติฯ เช่น การบำเพ็ญประโยชน์   รณรงค์  เผยแพร่  ประชาสัมพันธ์พระราชกรณียกิจด้านต่างๆ การจัดนิทรรศการ   ประดับธงชาติตามสถานที่ราชการ  อาคาร บ้านเรือน   ทำบุญตักบาตรเพื่อถวายเป็นพระราชกุศล  และร่วมพิธีถวายพระราชสดุดี ฯ</w:t>
            </w:r>
          </w:p>
        </w:tc>
        <w:tc>
          <w:tcPr>
            <w:tcW w:w="1800" w:type="dxa"/>
          </w:tcPr>
          <w:p w:rsidR="00D159F1" w:rsidRPr="00DB3060" w:rsidRDefault="00D159F1" w:rsidP="00DF66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วันที่ 5 ธันวาคม</w:t>
            </w:r>
          </w:p>
          <w:p w:rsidR="00D159F1" w:rsidRPr="00DB3060" w:rsidRDefault="00D159F1" w:rsidP="00DF66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1620" w:type="dxa"/>
          </w:tcPr>
          <w:p w:rsidR="00D159F1" w:rsidRPr="00DB3060" w:rsidRDefault="00D159F1" w:rsidP="00F91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06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  ชุมชน  หมู่บ้าน</w:t>
            </w:r>
          </w:p>
          <w:p w:rsidR="00D159F1" w:rsidRPr="00DB3060" w:rsidRDefault="00D159F1" w:rsidP="00F91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อบต.  อำเภอ</w:t>
            </w:r>
          </w:p>
          <w:p w:rsidR="00D159F1" w:rsidRPr="00DB3060" w:rsidRDefault="00D159F1" w:rsidP="00F91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ฯ</w:t>
            </w:r>
          </w:p>
        </w:tc>
      </w:tr>
      <w:tr w:rsidR="003B7906" w:rsidRPr="00DB3060">
        <w:tc>
          <w:tcPr>
            <w:tcW w:w="828" w:type="dxa"/>
          </w:tcPr>
          <w:p w:rsidR="003B7906" w:rsidRPr="00DB3060" w:rsidRDefault="003B7906" w:rsidP="006B66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3B7906" w:rsidRPr="00DB3060" w:rsidRDefault="003B7906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พิธีกรรมเกี่ยวกับการแต่งงาน</w:t>
            </w:r>
          </w:p>
          <w:p w:rsidR="003B7906" w:rsidRPr="00DB3060" w:rsidRDefault="003B7906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7906" w:rsidRPr="00DB3060" w:rsidRDefault="003B7906" w:rsidP="006B6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3B7906" w:rsidRPr="00DB3060" w:rsidRDefault="003B7906" w:rsidP="006B66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พิธีกรรมเกี่ยวกับการแต่งงาน สมัยโบราณมีขั้นตอนต่างๆ หลายขั้นตอน เริ่มจากการเกี้ยวพาราสี การทาบทาม การสู่ขอ และการแต่งงาน   เมื่อขบวนเจ้าบ่าวไปถึงบ้านเจ้าสาว</w:t>
            </w:r>
          </w:p>
          <w:p w:rsidR="003B7906" w:rsidRPr="00DB3060" w:rsidRDefault="003B7906" w:rsidP="006B66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มักจะถูกปิดทางไม่ให้เข้าไป  ต้องมีการจ่ายค่าผ่านทาง    ญาติเจ้าสาวจะจูงมือเจ้าบ่าวไปในห้องประกอบพิธี    เมื่อได้มี</w:t>
            </w:r>
          </w:p>
        </w:tc>
        <w:tc>
          <w:tcPr>
            <w:tcW w:w="1800" w:type="dxa"/>
          </w:tcPr>
          <w:p w:rsidR="003B7906" w:rsidRPr="00DB3060" w:rsidRDefault="003B7906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มีการดูฤกษ์ยาม</w:t>
            </w:r>
          </w:p>
          <w:p w:rsidR="003B7906" w:rsidRPr="00DB3060" w:rsidRDefault="003B7906" w:rsidP="006B6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วันดี ได้ตลอดทั้งปี  </w:t>
            </w:r>
          </w:p>
          <w:p w:rsidR="003B7906" w:rsidRPr="00DB3060" w:rsidRDefault="003B7906" w:rsidP="006B66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B7906" w:rsidRPr="00DB3060" w:rsidRDefault="003B7906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ส่วนใหญ่จะจัดบ้านเจ้าสาว</w:t>
            </w:r>
          </w:p>
          <w:p w:rsidR="003B7906" w:rsidRDefault="003B7906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หรือสถานที่ต่างๆ  ตามความสะดวก</w:t>
            </w:r>
          </w:p>
          <w:p w:rsidR="003426C5" w:rsidRDefault="003426C5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26C5" w:rsidRDefault="003426C5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26C5" w:rsidRDefault="003426C5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26C5" w:rsidRDefault="003426C5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26C5" w:rsidRDefault="003426C5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26C5" w:rsidRDefault="003426C5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426C5" w:rsidRPr="00DB3060" w:rsidRDefault="003426C5" w:rsidP="006B66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906" w:rsidRPr="00DB3060">
        <w:tc>
          <w:tcPr>
            <w:tcW w:w="828" w:type="dxa"/>
          </w:tcPr>
          <w:p w:rsidR="003B7906" w:rsidRPr="00DB3060" w:rsidRDefault="003B7906" w:rsidP="007D7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00" w:type="dxa"/>
          </w:tcPr>
          <w:p w:rsidR="003B7906" w:rsidRPr="00DB3060" w:rsidRDefault="003B7906" w:rsidP="007D7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ประเพณี/วัฒนธรรม</w:t>
            </w:r>
          </w:p>
        </w:tc>
        <w:tc>
          <w:tcPr>
            <w:tcW w:w="2880" w:type="dxa"/>
          </w:tcPr>
          <w:p w:rsidR="003B7906" w:rsidRPr="00DB3060" w:rsidRDefault="003B7906" w:rsidP="007D7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ประวัติความเป็นมา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ความสำคัญ</w:t>
            </w:r>
          </w:p>
        </w:tc>
        <w:tc>
          <w:tcPr>
            <w:tcW w:w="1800" w:type="dxa"/>
          </w:tcPr>
          <w:p w:rsidR="003B7906" w:rsidRPr="00DB3060" w:rsidRDefault="003B7906" w:rsidP="007D7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ช่วงเวลา</w:t>
            </w:r>
          </w:p>
        </w:tc>
        <w:tc>
          <w:tcPr>
            <w:tcW w:w="1620" w:type="dxa"/>
          </w:tcPr>
          <w:p w:rsidR="003B7906" w:rsidRPr="00DB3060" w:rsidRDefault="003B7906" w:rsidP="007D7001">
            <w:pPr>
              <w:ind w:right="-19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สถานที่ปฏิบัติ</w:t>
            </w:r>
          </w:p>
        </w:tc>
      </w:tr>
      <w:tr w:rsidR="003B7906" w:rsidRPr="00DB3060">
        <w:tc>
          <w:tcPr>
            <w:tcW w:w="828" w:type="dxa"/>
          </w:tcPr>
          <w:p w:rsidR="003B7906" w:rsidRPr="00DB3060" w:rsidRDefault="003B7906" w:rsidP="005A3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3B7906" w:rsidRPr="00DB3060" w:rsidRDefault="003B7906" w:rsidP="00AE75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3B7906" w:rsidRPr="00DB3060" w:rsidRDefault="003B7906" w:rsidP="003B79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การตรวจสอบสินสอดทองหมั้น</w:t>
            </w:r>
          </w:p>
          <w:p w:rsidR="003B7906" w:rsidRPr="00DB3060" w:rsidRDefault="003B7906" w:rsidP="003B79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เรียบร้อยแล้ว  จึงประกอบพิธีสงฆ์  ถวายภัตตาหาร  แล้วมีพิธีกราบหมอน    เจ้าบ่าวมอบของขวัญให้เจ้าสาว     เป็นอันเสร็จพิธีและมีการเลี้ยงแขก   ตกค่ำจะมีพิธีห้องหอให้คู่บ่าวสาว  เรียกว่า  </w:t>
            </w:r>
            <w:r w:rsidRPr="00DB306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การเรียงสาดเรียงหมอน</w:t>
            </w:r>
            <w:r w:rsidRPr="00DB306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1800" w:type="dxa"/>
          </w:tcPr>
          <w:p w:rsidR="003B7906" w:rsidRPr="00DB3060" w:rsidRDefault="003B7906" w:rsidP="00AE75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B7906" w:rsidRPr="00DB3060" w:rsidRDefault="003B7906" w:rsidP="00AE75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906" w:rsidRPr="00DB3060">
        <w:tc>
          <w:tcPr>
            <w:tcW w:w="828" w:type="dxa"/>
          </w:tcPr>
          <w:p w:rsidR="003B7906" w:rsidRPr="00DB3060" w:rsidRDefault="003B7906" w:rsidP="006968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00" w:type="dxa"/>
          </w:tcPr>
          <w:p w:rsidR="003B7906" w:rsidRPr="00DB3060" w:rsidRDefault="003B7906" w:rsidP="00696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ประเพณีการบวชนาค</w:t>
            </w:r>
          </w:p>
        </w:tc>
        <w:tc>
          <w:tcPr>
            <w:tcW w:w="2880" w:type="dxa"/>
          </w:tcPr>
          <w:p w:rsidR="003B7906" w:rsidRPr="00DB3060" w:rsidRDefault="003B7906" w:rsidP="006968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ตามประเพณีชายไทย อายุ 20 ปีบริบูรณ์    จะต้องบวชทดแทนบุญคุณพ่อแม่     การบวช</w:t>
            </w:r>
          </w:p>
          <w:p w:rsidR="003B7906" w:rsidRPr="00DB3060" w:rsidRDefault="003B7906" w:rsidP="0069683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สมัยก่อนต้องบวชกัน 1 พรรษาปัจจุบันระยะเวลาอาจจะน้อย เช่น 7 วัน  15 วัน  30 วัน  การบวชถือได้ว่า  ผู้บวชจะได้ศึกษาถึงหลักธรรมคำสอนของพระพุทธเจ้าเพื่อจะนำไปปฏิบัติอย่างเคร่งครัด  มีความอดทนอดกลั้น   และเข้าใจโลกธรรม</w:t>
            </w:r>
          </w:p>
        </w:tc>
        <w:tc>
          <w:tcPr>
            <w:tcW w:w="1800" w:type="dxa"/>
          </w:tcPr>
          <w:p w:rsidR="003B7906" w:rsidRPr="00DB3060" w:rsidRDefault="003B7906" w:rsidP="001D48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มีการดูฤกษ์ยาม</w:t>
            </w:r>
          </w:p>
          <w:p w:rsidR="003B7906" w:rsidRPr="00DB3060" w:rsidRDefault="003B7906" w:rsidP="001D48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วันดี ได้ตลอดทั้งปี  </w:t>
            </w:r>
          </w:p>
          <w:p w:rsidR="003B7906" w:rsidRPr="00DB3060" w:rsidRDefault="003B7906" w:rsidP="006968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B7906" w:rsidRPr="00DB3060" w:rsidRDefault="003B7906" w:rsidP="006968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3060">
              <w:rPr>
                <w:rFonts w:ascii="TH SarabunPSK" w:hAnsi="TH SarabunPSK" w:cs="TH SarabunPSK"/>
                <w:sz w:val="32"/>
                <w:szCs w:val="32"/>
                <w:cs/>
              </w:rPr>
              <w:t>- ศาสนาสถานในพื้นที่</w:t>
            </w:r>
          </w:p>
        </w:tc>
      </w:tr>
    </w:tbl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Default="00B931D4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2688B" w:rsidRDefault="0092688B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6649" w:rsidRDefault="008C6649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26C5" w:rsidRDefault="003426C5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426C5" w:rsidRDefault="003426C5" w:rsidP="000009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931D4" w:rsidRPr="0037178F" w:rsidRDefault="00B931D4" w:rsidP="00B931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ฐานข้อมูล</w:t>
      </w:r>
      <w:r w:rsidRPr="0037178F">
        <w:rPr>
          <w:rFonts w:ascii="TH SarabunPSK" w:hAnsi="TH SarabunPSK" w:cs="TH SarabunPSK"/>
          <w:b/>
          <w:bCs/>
          <w:sz w:val="36"/>
          <w:szCs w:val="36"/>
          <w:cs/>
        </w:rPr>
        <w:t>ภูมิปัญญาท้องถิ่น/ปราชญ์ชาวบ้าน</w:t>
      </w:r>
      <w:r w:rsidRPr="003717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931D4" w:rsidRPr="0037178F" w:rsidRDefault="00B931D4" w:rsidP="00B931D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0"/>
        <w:gridCol w:w="3476"/>
        <w:gridCol w:w="2871"/>
        <w:gridCol w:w="2787"/>
      </w:tblGrid>
      <w:tr w:rsidR="00B931D4" w:rsidRPr="00FA592E" w:rsidTr="0008169B">
        <w:tc>
          <w:tcPr>
            <w:tcW w:w="365" w:type="pct"/>
            <w:vAlign w:val="center"/>
          </w:tcPr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64" w:type="pct"/>
            <w:vAlign w:val="center"/>
          </w:tcPr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457" w:type="pct"/>
            <w:vAlign w:val="center"/>
          </w:tcPr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414" w:type="pct"/>
            <w:vAlign w:val="center"/>
          </w:tcPr>
          <w:p w:rsidR="00B931D4" w:rsidRDefault="00B931D4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ที่อยู่ที่สามารถติดต่อได้</w:t>
            </w:r>
          </w:p>
          <w:p w:rsidR="00B931D4" w:rsidRPr="00FA592E" w:rsidRDefault="008C6649" w:rsidP="00817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16/06/60</w:t>
            </w:r>
          </w:p>
        </w:tc>
      </w:tr>
      <w:tr w:rsidR="00B931D4" w:rsidRPr="00FA592E" w:rsidTr="0008169B">
        <w:tc>
          <w:tcPr>
            <w:tcW w:w="365" w:type="pct"/>
          </w:tcPr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64" w:type="pct"/>
          </w:tcPr>
          <w:p w:rsidR="00B931D4" w:rsidRPr="00FA592E" w:rsidRDefault="00B931D4" w:rsidP="00817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นางกุหลาบ  สมโภชน์</w:t>
            </w:r>
          </w:p>
        </w:tc>
        <w:tc>
          <w:tcPr>
            <w:tcW w:w="1457" w:type="pct"/>
          </w:tcPr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การทำกาละแมโบราณ</w:t>
            </w:r>
          </w:p>
        </w:tc>
        <w:tc>
          <w:tcPr>
            <w:tcW w:w="1414" w:type="pct"/>
          </w:tcPr>
          <w:p w:rsidR="00B931D4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ม.1 ต.หาดนางแก้ว</w:t>
            </w:r>
          </w:p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31D4" w:rsidRPr="00FA592E" w:rsidTr="0008169B">
        <w:tc>
          <w:tcPr>
            <w:tcW w:w="365" w:type="pct"/>
          </w:tcPr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64" w:type="pct"/>
          </w:tcPr>
          <w:p w:rsidR="00B931D4" w:rsidRPr="00FA592E" w:rsidRDefault="00B931D4" w:rsidP="00817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นางฉลอง  บุญแม้น</w:t>
            </w:r>
          </w:p>
        </w:tc>
        <w:tc>
          <w:tcPr>
            <w:tcW w:w="1457" w:type="pct"/>
          </w:tcPr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การทำกาละแมโบราณ</w:t>
            </w:r>
          </w:p>
        </w:tc>
        <w:tc>
          <w:tcPr>
            <w:tcW w:w="1414" w:type="pct"/>
          </w:tcPr>
          <w:p w:rsidR="00B931D4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ม.1 ต.หาดนางแก้ว</w:t>
            </w:r>
          </w:p>
          <w:p w:rsidR="00B931D4" w:rsidRPr="00FA592E" w:rsidRDefault="00B931D4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7C3D" w:rsidRPr="00FA592E" w:rsidTr="0008169B">
        <w:tc>
          <w:tcPr>
            <w:tcW w:w="365" w:type="pct"/>
          </w:tcPr>
          <w:p w:rsidR="008F7C3D" w:rsidRPr="00FA592E" w:rsidRDefault="008F7C3D" w:rsidP="00817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64" w:type="pct"/>
          </w:tcPr>
          <w:p w:rsidR="008F7C3D" w:rsidRDefault="008F7C3D" w:rsidP="003B79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นายสุชาติ  อินทนัน</w:t>
            </w:r>
          </w:p>
        </w:tc>
        <w:tc>
          <w:tcPr>
            <w:tcW w:w="1457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ปี่พาทย์มอญ</w:t>
            </w:r>
          </w:p>
        </w:tc>
        <w:tc>
          <w:tcPr>
            <w:tcW w:w="1414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ม.2 ต.หาดนางแก้ว </w:t>
            </w:r>
          </w:p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7C3D" w:rsidRPr="00FA592E" w:rsidTr="0008169B">
        <w:tc>
          <w:tcPr>
            <w:tcW w:w="365" w:type="pct"/>
          </w:tcPr>
          <w:p w:rsidR="008F7C3D" w:rsidRPr="00FA592E" w:rsidRDefault="008F7C3D" w:rsidP="000E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64" w:type="pct"/>
          </w:tcPr>
          <w:p w:rsidR="008F7C3D" w:rsidRPr="00FA592E" w:rsidRDefault="008F7C3D" w:rsidP="003B79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นางบุญมาก จำปา</w:t>
            </w:r>
          </w:p>
        </w:tc>
        <w:tc>
          <w:tcPr>
            <w:tcW w:w="1457" w:type="pct"/>
          </w:tcPr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ทำบายศรี</w:t>
            </w:r>
          </w:p>
        </w:tc>
        <w:tc>
          <w:tcPr>
            <w:tcW w:w="1414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89 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ม.2 ต.หาดนางแก้ว</w:t>
            </w:r>
          </w:p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7C3D" w:rsidRPr="00FA592E" w:rsidTr="0008169B">
        <w:tc>
          <w:tcPr>
            <w:tcW w:w="365" w:type="pct"/>
          </w:tcPr>
          <w:p w:rsidR="008F7C3D" w:rsidRPr="00FA592E" w:rsidRDefault="008F7C3D" w:rsidP="000E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64" w:type="pct"/>
          </w:tcPr>
          <w:p w:rsidR="008F7C3D" w:rsidRPr="00FA592E" w:rsidRDefault="008F7C3D" w:rsidP="003B79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เหยี่ยวมนต์ชัย</w:t>
            </w:r>
          </w:p>
        </w:tc>
        <w:tc>
          <w:tcPr>
            <w:tcW w:w="1457" w:type="pct"/>
          </w:tcPr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ปี่พาทย์มอญ</w:t>
            </w:r>
          </w:p>
        </w:tc>
        <w:tc>
          <w:tcPr>
            <w:tcW w:w="1414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68 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ม.2 ต.หาดนางแก้ว</w:t>
            </w:r>
          </w:p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7C3D" w:rsidRPr="00FA592E" w:rsidTr="0008169B">
        <w:tc>
          <w:tcPr>
            <w:tcW w:w="365" w:type="pct"/>
          </w:tcPr>
          <w:p w:rsidR="008F7C3D" w:rsidRPr="00FA592E" w:rsidRDefault="008F7C3D" w:rsidP="000E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64" w:type="pct"/>
          </w:tcPr>
          <w:p w:rsidR="008F7C3D" w:rsidRPr="00FA592E" w:rsidRDefault="008F7C3D" w:rsidP="003B79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นางอารี เหยี่ยวมนต์ชัย</w:t>
            </w:r>
          </w:p>
        </w:tc>
        <w:tc>
          <w:tcPr>
            <w:tcW w:w="1457" w:type="pct"/>
          </w:tcPr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ปีพาทย์มอญ</w:t>
            </w:r>
          </w:p>
        </w:tc>
        <w:tc>
          <w:tcPr>
            <w:tcW w:w="1414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68 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ม.2 ต.หาดนางแก้ว</w:t>
            </w:r>
          </w:p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7C3D" w:rsidRPr="00FA592E" w:rsidTr="0008169B">
        <w:tc>
          <w:tcPr>
            <w:tcW w:w="365" w:type="pct"/>
          </w:tcPr>
          <w:p w:rsidR="008F7C3D" w:rsidRPr="00FA592E" w:rsidRDefault="008F7C3D" w:rsidP="000E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764" w:type="pct"/>
          </w:tcPr>
          <w:p w:rsidR="008F7C3D" w:rsidRPr="00FA592E" w:rsidRDefault="008F7C3D" w:rsidP="003B79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นางทองหยิบ ผามั่น</w:t>
            </w:r>
          </w:p>
        </w:tc>
        <w:tc>
          <w:tcPr>
            <w:tcW w:w="1457" w:type="pct"/>
          </w:tcPr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ทำบายศรี</w:t>
            </w:r>
          </w:p>
        </w:tc>
        <w:tc>
          <w:tcPr>
            <w:tcW w:w="1414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45 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ม.6 ต.หาดนางแก้ว</w:t>
            </w:r>
          </w:p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7C3D" w:rsidRPr="00FA592E" w:rsidTr="0008169B">
        <w:tc>
          <w:tcPr>
            <w:tcW w:w="365" w:type="pct"/>
          </w:tcPr>
          <w:p w:rsidR="008F7C3D" w:rsidRPr="00FA592E" w:rsidRDefault="008F7C3D" w:rsidP="000E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764" w:type="pct"/>
          </w:tcPr>
          <w:p w:rsidR="008F7C3D" w:rsidRPr="00FA592E" w:rsidRDefault="008F7C3D" w:rsidP="003B79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นางพิน สร้อยมณี</w:t>
            </w:r>
          </w:p>
        </w:tc>
        <w:tc>
          <w:tcPr>
            <w:tcW w:w="1457" w:type="pct"/>
          </w:tcPr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ทำบายศรี</w:t>
            </w:r>
          </w:p>
        </w:tc>
        <w:tc>
          <w:tcPr>
            <w:tcW w:w="1414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56 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ม.6 ต.หาดนางแก้ว </w:t>
            </w:r>
          </w:p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7C3D" w:rsidRPr="00FA592E" w:rsidTr="0008169B">
        <w:tc>
          <w:tcPr>
            <w:tcW w:w="365" w:type="pct"/>
          </w:tcPr>
          <w:p w:rsidR="008F7C3D" w:rsidRDefault="008F7C3D" w:rsidP="000E56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:rsidR="008F7C3D" w:rsidRPr="00FA592E" w:rsidRDefault="008F7C3D" w:rsidP="000E56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4" w:type="pct"/>
          </w:tcPr>
          <w:p w:rsidR="008F7C3D" w:rsidRPr="00FA592E" w:rsidRDefault="008F7C3D" w:rsidP="003B79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นายกิตติศักดิ์  สืบพันธุ์</w:t>
            </w:r>
          </w:p>
        </w:tc>
        <w:tc>
          <w:tcPr>
            <w:tcW w:w="1457" w:type="pct"/>
          </w:tcPr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การทำขวัญนาค</w:t>
            </w:r>
          </w:p>
        </w:tc>
        <w:tc>
          <w:tcPr>
            <w:tcW w:w="1414" w:type="pct"/>
          </w:tcPr>
          <w:p w:rsidR="008F7C3D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 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ม.6 ต.หาดนางแก้ว</w:t>
            </w:r>
          </w:p>
          <w:p w:rsidR="008F7C3D" w:rsidRPr="00FA592E" w:rsidRDefault="008F7C3D" w:rsidP="003B7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949" w:rsidRPr="00FA592E" w:rsidTr="0008169B">
        <w:tc>
          <w:tcPr>
            <w:tcW w:w="365" w:type="pct"/>
          </w:tcPr>
          <w:p w:rsidR="00631949" w:rsidRDefault="00631949" w:rsidP="006D0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764" w:type="pct"/>
          </w:tcPr>
          <w:p w:rsidR="00631949" w:rsidRDefault="00631949" w:rsidP="006D0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น.ส.ประมวล  จวงจันทร์</w:t>
            </w:r>
          </w:p>
          <w:p w:rsidR="00631949" w:rsidRPr="00FA592E" w:rsidRDefault="00631949" w:rsidP="006D0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7" w:type="pct"/>
          </w:tcPr>
          <w:p w:rsidR="00631949" w:rsidRPr="00FA592E" w:rsidRDefault="00631949" w:rsidP="006D0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การสานปลาตะเพียน</w:t>
            </w:r>
          </w:p>
        </w:tc>
        <w:tc>
          <w:tcPr>
            <w:tcW w:w="1414" w:type="pct"/>
          </w:tcPr>
          <w:p w:rsidR="00631949" w:rsidRDefault="00631949" w:rsidP="006D0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ม.6 ต.หาดนางแก้ว </w:t>
            </w:r>
          </w:p>
        </w:tc>
      </w:tr>
    </w:tbl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p w:rsidR="00063B1D" w:rsidRDefault="00063B1D" w:rsidP="00B931D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063B1D" w:rsidSect="00701ED9"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91" w:rsidRDefault="00C05691" w:rsidP="008C6649">
      <w:r>
        <w:separator/>
      </w:r>
    </w:p>
  </w:endnote>
  <w:endnote w:type="continuationSeparator" w:id="0">
    <w:p w:rsidR="00C05691" w:rsidRDefault="00C05691" w:rsidP="008C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91" w:rsidRDefault="00C05691" w:rsidP="008C6649">
      <w:r>
        <w:separator/>
      </w:r>
    </w:p>
  </w:footnote>
  <w:footnote w:type="continuationSeparator" w:id="0">
    <w:p w:rsidR="00C05691" w:rsidRDefault="00C05691" w:rsidP="008C6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45B4"/>
    <w:multiLevelType w:val="hybridMultilevel"/>
    <w:tmpl w:val="DFA678FE"/>
    <w:lvl w:ilvl="0" w:tplc="F51E38A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8131A"/>
    <w:multiLevelType w:val="hybridMultilevel"/>
    <w:tmpl w:val="6FC6925E"/>
    <w:lvl w:ilvl="0" w:tplc="5DB09C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1881F52"/>
    <w:multiLevelType w:val="hybridMultilevel"/>
    <w:tmpl w:val="CA4422A2"/>
    <w:lvl w:ilvl="0" w:tplc="E3E0A45A">
      <w:start w:val="1"/>
      <w:numFmt w:val="decimal"/>
      <w:lvlText w:val="%1."/>
      <w:lvlJc w:val="left"/>
      <w:pPr>
        <w:ind w:left="1353" w:hanging="360"/>
      </w:pPr>
      <w:rPr>
        <w:rFonts w:ascii="TH SarabunPSK" w:eastAsia="Times New Roman" w:hAnsi="TH SarabunPSK" w:cs="TH SarabunPSK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D1D35"/>
    <w:rsid w:val="00000904"/>
    <w:rsid w:val="00012778"/>
    <w:rsid w:val="0004703B"/>
    <w:rsid w:val="00051553"/>
    <w:rsid w:val="000554A3"/>
    <w:rsid w:val="00057B24"/>
    <w:rsid w:val="00063B1D"/>
    <w:rsid w:val="0008169B"/>
    <w:rsid w:val="00081E22"/>
    <w:rsid w:val="00091A78"/>
    <w:rsid w:val="000B1B21"/>
    <w:rsid w:val="000D19A5"/>
    <w:rsid w:val="000E61B3"/>
    <w:rsid w:val="000F1B4D"/>
    <w:rsid w:val="000F403A"/>
    <w:rsid w:val="00112AFA"/>
    <w:rsid w:val="00112C68"/>
    <w:rsid w:val="00145AB4"/>
    <w:rsid w:val="0016169A"/>
    <w:rsid w:val="00182EC7"/>
    <w:rsid w:val="001904E0"/>
    <w:rsid w:val="00191002"/>
    <w:rsid w:val="001A44EB"/>
    <w:rsid w:val="001A4545"/>
    <w:rsid w:val="001D4862"/>
    <w:rsid w:val="002022F5"/>
    <w:rsid w:val="00202EFB"/>
    <w:rsid w:val="00207C69"/>
    <w:rsid w:val="002222FC"/>
    <w:rsid w:val="00277342"/>
    <w:rsid w:val="00296537"/>
    <w:rsid w:val="002B6B26"/>
    <w:rsid w:val="00310EAE"/>
    <w:rsid w:val="003347F3"/>
    <w:rsid w:val="00334BF1"/>
    <w:rsid w:val="003426C5"/>
    <w:rsid w:val="00371309"/>
    <w:rsid w:val="003A0F06"/>
    <w:rsid w:val="003A3137"/>
    <w:rsid w:val="003B7906"/>
    <w:rsid w:val="003C1121"/>
    <w:rsid w:val="00401CD4"/>
    <w:rsid w:val="004311AE"/>
    <w:rsid w:val="00432C7B"/>
    <w:rsid w:val="00442F18"/>
    <w:rsid w:val="0044376A"/>
    <w:rsid w:val="0045672D"/>
    <w:rsid w:val="00467925"/>
    <w:rsid w:val="004C5CBE"/>
    <w:rsid w:val="004D4BFF"/>
    <w:rsid w:val="004E07EC"/>
    <w:rsid w:val="004F1C8E"/>
    <w:rsid w:val="004F3B84"/>
    <w:rsid w:val="004F66AC"/>
    <w:rsid w:val="00524109"/>
    <w:rsid w:val="00524389"/>
    <w:rsid w:val="00525E3F"/>
    <w:rsid w:val="005374F3"/>
    <w:rsid w:val="00557012"/>
    <w:rsid w:val="00560070"/>
    <w:rsid w:val="00560C1E"/>
    <w:rsid w:val="00565F20"/>
    <w:rsid w:val="00573911"/>
    <w:rsid w:val="00593A53"/>
    <w:rsid w:val="005A3CB9"/>
    <w:rsid w:val="005C7D50"/>
    <w:rsid w:val="005D51E8"/>
    <w:rsid w:val="005E28EF"/>
    <w:rsid w:val="005E2ADE"/>
    <w:rsid w:val="005E341D"/>
    <w:rsid w:val="00605604"/>
    <w:rsid w:val="006143D9"/>
    <w:rsid w:val="00631949"/>
    <w:rsid w:val="00635BAA"/>
    <w:rsid w:val="00644BE6"/>
    <w:rsid w:val="00654029"/>
    <w:rsid w:val="006645A5"/>
    <w:rsid w:val="00677D8C"/>
    <w:rsid w:val="00680420"/>
    <w:rsid w:val="0069683A"/>
    <w:rsid w:val="006C282E"/>
    <w:rsid w:val="006C3403"/>
    <w:rsid w:val="006F0D01"/>
    <w:rsid w:val="00701AF7"/>
    <w:rsid w:val="00701ED9"/>
    <w:rsid w:val="007300A2"/>
    <w:rsid w:val="0073725E"/>
    <w:rsid w:val="007544CF"/>
    <w:rsid w:val="00760344"/>
    <w:rsid w:val="00764586"/>
    <w:rsid w:val="007D421B"/>
    <w:rsid w:val="00820652"/>
    <w:rsid w:val="0085708C"/>
    <w:rsid w:val="00863B50"/>
    <w:rsid w:val="008932B7"/>
    <w:rsid w:val="0089367E"/>
    <w:rsid w:val="00894CC1"/>
    <w:rsid w:val="008C0F97"/>
    <w:rsid w:val="008C650F"/>
    <w:rsid w:val="008C6649"/>
    <w:rsid w:val="008F772C"/>
    <w:rsid w:val="008F7C3D"/>
    <w:rsid w:val="00902D28"/>
    <w:rsid w:val="00915543"/>
    <w:rsid w:val="0092688B"/>
    <w:rsid w:val="00932AC4"/>
    <w:rsid w:val="0095712C"/>
    <w:rsid w:val="0099693B"/>
    <w:rsid w:val="009D4B70"/>
    <w:rsid w:val="009D5D0C"/>
    <w:rsid w:val="00A0183C"/>
    <w:rsid w:val="00A22831"/>
    <w:rsid w:val="00A23A9A"/>
    <w:rsid w:val="00A31FA2"/>
    <w:rsid w:val="00A5619F"/>
    <w:rsid w:val="00A71062"/>
    <w:rsid w:val="00A82FA3"/>
    <w:rsid w:val="00A906D1"/>
    <w:rsid w:val="00AA37D2"/>
    <w:rsid w:val="00AA40CC"/>
    <w:rsid w:val="00AE7577"/>
    <w:rsid w:val="00AF683B"/>
    <w:rsid w:val="00B0578E"/>
    <w:rsid w:val="00B21252"/>
    <w:rsid w:val="00B221B5"/>
    <w:rsid w:val="00B22BA1"/>
    <w:rsid w:val="00B56576"/>
    <w:rsid w:val="00B9023E"/>
    <w:rsid w:val="00B90D8F"/>
    <w:rsid w:val="00B931D4"/>
    <w:rsid w:val="00B958B4"/>
    <w:rsid w:val="00BA3784"/>
    <w:rsid w:val="00BA5D73"/>
    <w:rsid w:val="00BC0709"/>
    <w:rsid w:val="00BD5802"/>
    <w:rsid w:val="00C01CAD"/>
    <w:rsid w:val="00C05691"/>
    <w:rsid w:val="00C1629E"/>
    <w:rsid w:val="00C248CD"/>
    <w:rsid w:val="00C2604C"/>
    <w:rsid w:val="00C27B8E"/>
    <w:rsid w:val="00C344E0"/>
    <w:rsid w:val="00C52487"/>
    <w:rsid w:val="00C54A15"/>
    <w:rsid w:val="00C7062C"/>
    <w:rsid w:val="00C712A0"/>
    <w:rsid w:val="00C71940"/>
    <w:rsid w:val="00C739B7"/>
    <w:rsid w:val="00C90ECA"/>
    <w:rsid w:val="00CA3F8C"/>
    <w:rsid w:val="00CA547B"/>
    <w:rsid w:val="00CB0A01"/>
    <w:rsid w:val="00CD0351"/>
    <w:rsid w:val="00CE4C73"/>
    <w:rsid w:val="00CE5FBE"/>
    <w:rsid w:val="00D01239"/>
    <w:rsid w:val="00D03A68"/>
    <w:rsid w:val="00D05EBD"/>
    <w:rsid w:val="00D15525"/>
    <w:rsid w:val="00D159F1"/>
    <w:rsid w:val="00D2797F"/>
    <w:rsid w:val="00D62A56"/>
    <w:rsid w:val="00D72996"/>
    <w:rsid w:val="00D74FCA"/>
    <w:rsid w:val="00D93E36"/>
    <w:rsid w:val="00DA1468"/>
    <w:rsid w:val="00DB3060"/>
    <w:rsid w:val="00DD1D35"/>
    <w:rsid w:val="00DD46D6"/>
    <w:rsid w:val="00DE40A5"/>
    <w:rsid w:val="00DF66B5"/>
    <w:rsid w:val="00E02EC0"/>
    <w:rsid w:val="00E06E1F"/>
    <w:rsid w:val="00E37A6B"/>
    <w:rsid w:val="00E752E2"/>
    <w:rsid w:val="00E8438C"/>
    <w:rsid w:val="00E92588"/>
    <w:rsid w:val="00E968BE"/>
    <w:rsid w:val="00E9730E"/>
    <w:rsid w:val="00EA3FC9"/>
    <w:rsid w:val="00EB3E83"/>
    <w:rsid w:val="00ED24C8"/>
    <w:rsid w:val="00EF4D0F"/>
    <w:rsid w:val="00F04C35"/>
    <w:rsid w:val="00F26903"/>
    <w:rsid w:val="00F45F51"/>
    <w:rsid w:val="00F52D7D"/>
    <w:rsid w:val="00F74701"/>
    <w:rsid w:val="00F759E6"/>
    <w:rsid w:val="00F91DF6"/>
    <w:rsid w:val="00FA308B"/>
    <w:rsid w:val="00FB7895"/>
    <w:rsid w:val="00FC537A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22CD7C84-566D-47EE-86DC-2527929A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2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402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5">
    <w:name w:val="Strong"/>
    <w:basedOn w:val="a0"/>
    <w:uiPriority w:val="22"/>
    <w:qFormat/>
    <w:rsid w:val="00654029"/>
    <w:rPr>
      <w:b/>
      <w:bCs/>
    </w:rPr>
  </w:style>
  <w:style w:type="character" w:customStyle="1" w:styleId="apple-converted-space">
    <w:name w:val="apple-converted-space"/>
    <w:basedOn w:val="a0"/>
    <w:rsid w:val="00654029"/>
  </w:style>
  <w:style w:type="paragraph" w:styleId="a6">
    <w:name w:val="List Paragraph"/>
    <w:basedOn w:val="a"/>
    <w:uiPriority w:val="34"/>
    <w:qFormat/>
    <w:rsid w:val="002B6B26"/>
    <w:pPr>
      <w:ind w:left="720"/>
      <w:contextualSpacing/>
    </w:pPr>
  </w:style>
  <w:style w:type="paragraph" w:styleId="a7">
    <w:name w:val="Title"/>
    <w:basedOn w:val="a"/>
    <w:link w:val="a8"/>
    <w:uiPriority w:val="10"/>
    <w:qFormat/>
    <w:rsid w:val="002B6B2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8">
    <w:name w:val="ชื่อเรื่อง อักขระ"/>
    <w:basedOn w:val="a0"/>
    <w:link w:val="a7"/>
    <w:uiPriority w:val="10"/>
    <w:rsid w:val="002B6B26"/>
    <w:rPr>
      <w:rFonts w:ascii="Angsana New" w:hAnsi="Angsana New"/>
      <w:sz w:val="28"/>
      <w:szCs w:val="28"/>
    </w:rPr>
  </w:style>
  <w:style w:type="paragraph" w:styleId="a9">
    <w:name w:val="Body Text Indent"/>
    <w:basedOn w:val="a"/>
    <w:link w:val="aa"/>
    <w:uiPriority w:val="99"/>
    <w:unhideWhenUsed/>
    <w:rsid w:val="002B6B26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a">
    <w:name w:val="การเยื้องเนื้อความ อักขระ"/>
    <w:basedOn w:val="a0"/>
    <w:link w:val="a9"/>
    <w:uiPriority w:val="99"/>
    <w:rsid w:val="002B6B26"/>
    <w:rPr>
      <w:rFonts w:ascii="Angsana New" w:hAnsi="Angsana New"/>
      <w:sz w:val="28"/>
      <w:szCs w:val="28"/>
    </w:rPr>
  </w:style>
  <w:style w:type="paragraph" w:styleId="ab">
    <w:name w:val="Balloon Text"/>
    <w:basedOn w:val="a"/>
    <w:link w:val="ac"/>
    <w:rsid w:val="0057391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573911"/>
    <w:rPr>
      <w:rFonts w:ascii="Tahoma" w:hAnsi="Tahoma"/>
      <w:sz w:val="16"/>
    </w:rPr>
  </w:style>
  <w:style w:type="character" w:styleId="ad">
    <w:name w:val="Hyperlink"/>
    <w:basedOn w:val="a0"/>
    <w:rsid w:val="00334BF1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145AB4"/>
    <w:rPr>
      <w:rFonts w:asciiTheme="minorHAnsi" w:eastAsiaTheme="minorEastAsia" w:hAnsiTheme="minorHAnsi" w:cstheme="minorBidi"/>
      <w:sz w:val="22"/>
      <w:szCs w:val="28"/>
    </w:rPr>
  </w:style>
  <w:style w:type="character" w:customStyle="1" w:styleId="af">
    <w:name w:val="ไม่มีการเว้นระยะห่าง อักขระ"/>
    <w:basedOn w:val="a0"/>
    <w:link w:val="ae"/>
    <w:uiPriority w:val="1"/>
    <w:rsid w:val="00145AB4"/>
    <w:rPr>
      <w:rFonts w:asciiTheme="minorHAnsi" w:eastAsiaTheme="minorEastAsia" w:hAnsiTheme="minorHAnsi" w:cstheme="minorBidi"/>
      <w:sz w:val="22"/>
      <w:szCs w:val="28"/>
    </w:rPr>
  </w:style>
  <w:style w:type="paragraph" w:styleId="af0">
    <w:name w:val="header"/>
    <w:basedOn w:val="a"/>
    <w:link w:val="af1"/>
    <w:rsid w:val="008C6649"/>
    <w:pPr>
      <w:tabs>
        <w:tab w:val="center" w:pos="4513"/>
        <w:tab w:val="right" w:pos="9026"/>
      </w:tabs>
    </w:pPr>
  </w:style>
  <w:style w:type="character" w:customStyle="1" w:styleId="af1">
    <w:name w:val="หัวกระดาษ อักขระ"/>
    <w:basedOn w:val="a0"/>
    <w:link w:val="af0"/>
    <w:rsid w:val="008C6649"/>
    <w:rPr>
      <w:sz w:val="24"/>
      <w:szCs w:val="28"/>
    </w:rPr>
  </w:style>
  <w:style w:type="paragraph" w:styleId="af2">
    <w:name w:val="footer"/>
    <w:basedOn w:val="a"/>
    <w:link w:val="af3"/>
    <w:rsid w:val="008C6649"/>
    <w:pPr>
      <w:tabs>
        <w:tab w:val="center" w:pos="4513"/>
        <w:tab w:val="right" w:pos="9026"/>
      </w:tabs>
    </w:pPr>
  </w:style>
  <w:style w:type="character" w:customStyle="1" w:styleId="af3">
    <w:name w:val="ท้ายกระดาษ อักขระ"/>
    <w:basedOn w:val="a0"/>
    <w:link w:val="af2"/>
    <w:rsid w:val="008C664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340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39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8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3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watpahadnangkaew.com/data_54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ฐานข้อมูลเกี่ยวกับศาสนา ศิลปะ วัฒนธรรม ประเพณี และภูมิปัญญาท้องถิ่น</vt:lpstr>
    </vt:vector>
  </TitlesOfParts>
  <Company>iLLUSiON</Company>
  <LinksUpToDate>false</LinksUpToDate>
  <CharactersWithSpaces>16283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ฐานข้อมูลเกี่ยวกับศาสนา ศิลปะ วัฒนธรรม ประเพณี                              และภูมิปัญญาท้องถิ่น</dc:title>
  <dc:subject/>
  <dc:creator>CasperX</dc:creator>
  <cp:keywords/>
  <dc:description/>
  <cp:lastModifiedBy>ASUS</cp:lastModifiedBy>
  <cp:revision>124</cp:revision>
  <cp:lastPrinted>2017-06-16T08:31:00Z</cp:lastPrinted>
  <dcterms:created xsi:type="dcterms:W3CDTF">2017-05-23T04:10:00Z</dcterms:created>
  <dcterms:modified xsi:type="dcterms:W3CDTF">2017-06-20T07:20:00Z</dcterms:modified>
</cp:coreProperties>
</file>