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72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60"/>
          <w:szCs w:val="60"/>
          <w:u w:val="single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60"/>
          <w:szCs w:val="60"/>
          <w:u w:val="single"/>
          <w:cs/>
        </w:rPr>
        <w:t>การจองคิวออนไลน์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  <w:u w:val="single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 xml:space="preserve">1. </w:t>
      </w: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u w:val="single"/>
          <w:cs/>
        </w:rPr>
        <w:t>งานทะเบียนพาณิชย์</w:t>
      </w:r>
      <w:bookmarkStart w:id="0" w:name="_GoBack"/>
      <w:bookmarkEnd w:id="0"/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ติดต่อจองคิว 037-218-613-4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2.</w:t>
      </w: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u w:val="single"/>
          <w:cs/>
        </w:rPr>
        <w:t>งานจัดเก็บรายได้/ภาษี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ติดต่อจองคิว 037-218-613-4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 xml:space="preserve">3. </w:t>
      </w: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u w:val="single"/>
          <w:cs/>
        </w:rPr>
        <w:t>งานต่อใบอนุญาตฯ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ติดต่อจองคิว 037-218-613-4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 w:hint="cs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 xml:space="preserve">4. </w:t>
      </w: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u w:val="single"/>
          <w:cs/>
        </w:rPr>
        <w:t>งานก่อสร้าง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ติดต่อจองคิว 037-218-613-4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 xml:space="preserve">5. </w:t>
      </w: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u w:val="single"/>
          <w:cs/>
        </w:rPr>
        <w:t>งานเบี้ยยังชีพ/เด็กแรกเกิด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737288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ติดต่อจองคิว 037-218-613-4</w:t>
      </w:r>
    </w:p>
    <w:p w:rsidR="004A0BE3" w:rsidRPr="00737288" w:rsidRDefault="004A0BE3" w:rsidP="00737288">
      <w:pPr>
        <w:jc w:val="center"/>
        <w:rPr>
          <w:rFonts w:ascii="TH SarabunIT๙" w:hAnsi="TH SarabunIT๙" w:cs="TH SarabunIT๙" w:hint="cs"/>
          <w:color w:val="0070C0"/>
          <w:sz w:val="56"/>
          <w:szCs w:val="56"/>
        </w:rPr>
      </w:pPr>
    </w:p>
    <w:p w:rsidR="004A0BE3" w:rsidRPr="00737288" w:rsidRDefault="004A0BE3" w:rsidP="00737288">
      <w:pPr>
        <w:rPr>
          <w:rFonts w:ascii="TH SarabunIT๙" w:hAnsi="TH SarabunIT๙" w:cs="TH SarabunIT๙" w:hint="cs"/>
          <w:color w:val="FF0000"/>
          <w:sz w:val="56"/>
          <w:szCs w:val="56"/>
          <w:cs/>
        </w:rPr>
      </w:pPr>
      <w:r w:rsidRPr="00737288">
        <w:rPr>
          <w:rFonts w:ascii="TH SarabunIT๙" w:hAnsi="TH SarabunIT๙" w:cs="TH SarabunIT๙"/>
          <w:color w:val="FF0000"/>
          <w:sz w:val="56"/>
          <w:szCs w:val="56"/>
          <w:cs/>
        </w:rPr>
        <w:tab/>
      </w:r>
    </w:p>
    <w:sectPr w:rsidR="004A0BE3" w:rsidRPr="0073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E3"/>
    <w:rsid w:val="004A0BE3"/>
    <w:rsid w:val="00597872"/>
    <w:rsid w:val="007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1172"/>
  <w15:chartTrackingRefBased/>
  <w15:docId w15:val="{E60D9191-9125-43ED-BA3E-CA08F76D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2020-08-26T02:31:00Z</dcterms:created>
  <dcterms:modified xsi:type="dcterms:W3CDTF">2020-08-26T02:49:00Z</dcterms:modified>
</cp:coreProperties>
</file>