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24" w:rsidRDefault="00C03A0A" w:rsidP="003A7D8A">
      <w:pPr>
        <w:rPr>
          <w:rStyle w:val="a7"/>
          <w:rFonts w:ascii="Tahoma" w:hAnsi="Tahoma" w:cs="Tahoma" w:hint="cs"/>
          <w:color w:val="000000"/>
          <w:sz w:val="22"/>
          <w:szCs w:val="22"/>
        </w:rPr>
      </w:pPr>
      <w:r>
        <w:rPr>
          <w:noProof/>
        </w:rPr>
        <w:drawing>
          <wp:inline distT="0" distB="0" distL="0" distR="0">
            <wp:extent cx="2352675" cy="1181100"/>
            <wp:effectExtent l="19050" t="0" r="9525" b="0"/>
            <wp:docPr id="45" name="Picture 45" descr="https://janie25388.files.wordpress.com/2014/03/e0b882e0b8b1e0b89ae0b8a3e0b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janie25388.files.wordpress.com/2014/03/e0b882e0b8b1e0b89ae0b8a3e0b896.jpg"/>
                    <pic:cNvPicPr>
                      <a:picLocks noChangeAspect="1" noChangeArrowheads="1"/>
                    </pic:cNvPicPr>
                  </pic:nvPicPr>
                  <pic:blipFill>
                    <a:blip r:embed="rId6" cstate="print"/>
                    <a:srcRect/>
                    <a:stretch>
                      <a:fillRect/>
                    </a:stretch>
                  </pic:blipFill>
                  <pic:spPr bwMode="auto">
                    <a:xfrm>
                      <a:off x="0" y="0"/>
                      <a:ext cx="2352675" cy="1181100"/>
                    </a:xfrm>
                    <a:prstGeom prst="rect">
                      <a:avLst/>
                    </a:prstGeom>
                    <a:noFill/>
                    <a:ln w="9525">
                      <a:noFill/>
                      <a:miter lim="800000"/>
                      <a:headEnd/>
                      <a:tailEnd/>
                    </a:ln>
                  </pic:spPr>
                </pic:pic>
              </a:graphicData>
            </a:graphic>
          </wp:inline>
        </w:drawing>
      </w:r>
    </w:p>
    <w:p w:rsidR="00C07124" w:rsidRDefault="00C07124" w:rsidP="003A7D8A">
      <w:pPr>
        <w:rPr>
          <w:rStyle w:val="a7"/>
          <w:rFonts w:ascii="Tahoma" w:hAnsi="Tahoma" w:cs="Tahoma" w:hint="cs"/>
          <w:color w:val="000000"/>
          <w:sz w:val="22"/>
          <w:szCs w:val="22"/>
        </w:rPr>
      </w:pPr>
    </w:p>
    <w:p w:rsidR="0049579D" w:rsidRPr="002D5A00" w:rsidRDefault="0049579D" w:rsidP="003A7D8A">
      <w:pPr>
        <w:rPr>
          <w:rFonts w:ascii="Tahoma" w:hAnsi="Tahoma" w:cs="Tahoma"/>
          <w:sz w:val="22"/>
          <w:szCs w:val="22"/>
        </w:rPr>
      </w:pPr>
      <w:r w:rsidRPr="002D5A00">
        <w:rPr>
          <w:rStyle w:val="a7"/>
          <w:rFonts w:ascii="Tahoma" w:hAnsi="Tahoma" w:cs="Tahoma"/>
          <w:color w:val="000000"/>
          <w:sz w:val="22"/>
          <w:szCs w:val="22"/>
          <w:cs/>
        </w:rPr>
        <w:t>การขับขี่รถให้ปลอดภัย</w:t>
      </w:r>
    </w:p>
    <w:p w:rsidR="0049579D" w:rsidRPr="002D5A00" w:rsidRDefault="0049579D" w:rsidP="0049579D">
      <w:pPr>
        <w:spacing w:before="100" w:beforeAutospacing="1" w:after="100" w:afterAutospacing="1"/>
        <w:ind w:firstLine="360"/>
        <w:rPr>
          <w:rFonts w:ascii="Tahoma" w:hAnsi="Tahoma" w:cs="Tahoma"/>
          <w:color w:val="000000"/>
          <w:sz w:val="22"/>
          <w:szCs w:val="22"/>
        </w:rPr>
      </w:pPr>
      <w:r w:rsidRPr="002D5A00">
        <w:rPr>
          <w:rFonts w:ascii="Tahoma" w:hAnsi="Tahoma" w:cs="Tahoma"/>
          <w:color w:val="000000"/>
          <w:sz w:val="22"/>
          <w:szCs w:val="22"/>
          <w:cs/>
        </w:rPr>
        <w:t>ในการขับรถผู้ขับขี่</w:t>
      </w:r>
      <w:r w:rsidRPr="002D5A00">
        <w:rPr>
          <w:rFonts w:ascii="Tahoma" w:hAnsi="Tahoma" w:cs="Tahoma"/>
          <w:b/>
          <w:bCs/>
          <w:color w:val="000000"/>
          <w:sz w:val="22"/>
          <w:szCs w:val="22"/>
          <w:cs/>
        </w:rPr>
        <w:t>ต้องขับรถในทางเดินรถด้านซ้ายและต้องไม่ล้ำกึ่งกลางของทางเดินรถ</w:t>
      </w:r>
      <w:r w:rsidRPr="002D5A00">
        <w:rPr>
          <w:rFonts w:ascii="Tahoma" w:hAnsi="Tahoma" w:cs="Tahoma"/>
          <w:color w:val="000000"/>
          <w:sz w:val="22"/>
          <w:szCs w:val="22"/>
        </w:rPr>
        <w:t> </w:t>
      </w:r>
      <w:r w:rsidRPr="002D5A00">
        <w:rPr>
          <w:rFonts w:ascii="Tahoma" w:hAnsi="Tahoma" w:cs="Tahoma"/>
          <w:color w:val="000000"/>
          <w:sz w:val="22"/>
          <w:szCs w:val="22"/>
          <w:cs/>
        </w:rPr>
        <w:t>เว้นแต่กรณีต่อไปนี้ที่ผู้ขับขี่สามารถขับล้ำกึ่งกลางของทางเดินรถหรือขับเข้าไปในทางเดินรถด้านขวาได้</w:t>
      </w:r>
    </w:p>
    <w:p w:rsidR="0049579D" w:rsidRPr="002D5A00" w:rsidRDefault="0049579D" w:rsidP="0049579D">
      <w:pPr>
        <w:numPr>
          <w:ilvl w:val="0"/>
          <w:numId w:val="8"/>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ด้านซ้ายของทางเดินรถมีสิ่งกีดขวาง หรือถูกปิดการจราจร</w:t>
      </w:r>
    </w:p>
    <w:p w:rsidR="0049579D" w:rsidRPr="002D5A00" w:rsidRDefault="0049579D" w:rsidP="0049579D">
      <w:pPr>
        <w:numPr>
          <w:ilvl w:val="0"/>
          <w:numId w:val="8"/>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ทางเดินรถนั้นเจ้าพนักงานจราจรกำหนดให้เป็นทางเดินรถทางเดียว</w:t>
      </w:r>
    </w:p>
    <w:p w:rsidR="0049579D" w:rsidRPr="002D5A00" w:rsidRDefault="0049579D" w:rsidP="0049579D">
      <w:pPr>
        <w:numPr>
          <w:ilvl w:val="0"/>
          <w:numId w:val="8"/>
        </w:numPr>
        <w:spacing w:before="100" w:beforeAutospacing="1" w:after="100" w:afterAutospacing="1"/>
        <w:rPr>
          <w:rStyle w:val="a7"/>
          <w:rFonts w:ascii="Tahoma" w:hAnsi="Tahoma" w:cs="Tahoma"/>
          <w:b w:val="0"/>
          <w:bCs w:val="0"/>
          <w:sz w:val="22"/>
          <w:szCs w:val="22"/>
        </w:rPr>
      </w:pPr>
      <w:r w:rsidRPr="002D5A00">
        <w:rPr>
          <w:rFonts w:ascii="Tahoma" w:hAnsi="Tahoma" w:cs="Tahoma"/>
          <w:color w:val="000000"/>
          <w:sz w:val="22"/>
          <w:szCs w:val="22"/>
          <w:cs/>
        </w:rPr>
        <w:t xml:space="preserve">ทางเดินรถนั้นกว้างไม่ถึง </w:t>
      </w:r>
      <w:r w:rsidRPr="002D5A00">
        <w:rPr>
          <w:rFonts w:ascii="Tahoma" w:hAnsi="Tahoma" w:cs="Tahoma"/>
          <w:color w:val="000000"/>
          <w:sz w:val="22"/>
          <w:szCs w:val="22"/>
        </w:rPr>
        <w:t xml:space="preserve">6 </w:t>
      </w:r>
      <w:r w:rsidRPr="002D5A00">
        <w:rPr>
          <w:rFonts w:ascii="Tahoma" w:hAnsi="Tahoma" w:cs="Tahoma"/>
          <w:color w:val="000000"/>
          <w:sz w:val="22"/>
          <w:szCs w:val="22"/>
          <w:cs/>
        </w:rPr>
        <w:t>เมตร</w:t>
      </w:r>
    </w:p>
    <w:p w:rsidR="0049579D" w:rsidRPr="002D5A00" w:rsidRDefault="0049579D" w:rsidP="0049579D">
      <w:pPr>
        <w:rPr>
          <w:rFonts w:ascii="Tahoma" w:hAnsi="Tahoma" w:cs="Tahoma"/>
          <w:sz w:val="22"/>
          <w:szCs w:val="22"/>
        </w:rPr>
      </w:pPr>
      <w:r w:rsidRPr="002D5A00">
        <w:rPr>
          <w:rStyle w:val="a7"/>
          <w:rFonts w:ascii="Tahoma" w:hAnsi="Tahoma" w:cs="Tahoma"/>
          <w:color w:val="000000"/>
          <w:sz w:val="22"/>
          <w:szCs w:val="22"/>
          <w:cs/>
        </w:rPr>
        <w:t>ห้ามผู้ขับขี่ขับรถ</w:t>
      </w:r>
    </w:p>
    <w:p w:rsidR="0049579D" w:rsidRPr="002D5A00" w:rsidRDefault="0049579D" w:rsidP="0049579D">
      <w:pPr>
        <w:rPr>
          <w:rFonts w:ascii="Tahoma" w:hAnsi="Tahoma" w:cs="Tahoma"/>
          <w:sz w:val="22"/>
          <w:szCs w:val="22"/>
          <w:cs/>
        </w:rPr>
      </w:pPr>
    </w:p>
    <w:p w:rsidR="0049579D" w:rsidRPr="002D5A00" w:rsidRDefault="0049579D" w:rsidP="0049579D">
      <w:pPr>
        <w:rPr>
          <w:rFonts w:ascii="Tahoma" w:hAnsi="Tahoma" w:cs="Tahoma"/>
          <w:sz w:val="22"/>
          <w:szCs w:val="22"/>
          <w:cs/>
        </w:rPr>
      </w:pPr>
      <w:r w:rsidRPr="002D5A00">
        <w:rPr>
          <w:rStyle w:val="apple-style-span"/>
          <w:rFonts w:ascii="Tahoma" w:hAnsi="Tahoma" w:cs="Tahoma"/>
          <w:color w:val="FF0000"/>
          <w:sz w:val="22"/>
          <w:szCs w:val="22"/>
          <w:cs/>
        </w:rPr>
        <w:t>ห้ามผู้ขับขี่ขับรถในกรณี</w:t>
      </w:r>
    </w:p>
    <w:p w:rsidR="0049579D" w:rsidRPr="002D5A00" w:rsidRDefault="0049579D" w:rsidP="0049579D">
      <w:pPr>
        <w:rPr>
          <w:rFonts w:ascii="Tahoma" w:hAnsi="Tahoma" w:cs="Tahoma"/>
          <w:sz w:val="22"/>
          <w:szCs w:val="22"/>
        </w:rPr>
      </w:pPr>
      <w:r w:rsidRPr="002D5A00">
        <w:rPr>
          <w:rStyle w:val="apple-style-span"/>
          <w:rFonts w:ascii="Tahoma" w:hAnsi="Tahoma" w:cs="Tahoma"/>
          <w:color w:val="000000"/>
          <w:sz w:val="22"/>
          <w:szCs w:val="22"/>
        </w:rPr>
        <w:t xml:space="preserve">1. </w:t>
      </w:r>
      <w:r w:rsidRPr="002D5A00">
        <w:rPr>
          <w:rStyle w:val="apple-style-span"/>
          <w:rFonts w:ascii="Tahoma" w:hAnsi="Tahoma" w:cs="Tahoma"/>
          <w:color w:val="000000"/>
          <w:sz w:val="22"/>
          <w:szCs w:val="22"/>
          <w:cs/>
        </w:rPr>
        <w:t>ในขณะหย่อนความสามารถในอันที่จะขับ เช่น ภายหลังจากรับประทานยาแก้ไข้หวัด ในขณะง่วงนอน</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2. </w:t>
      </w:r>
      <w:r w:rsidRPr="002D5A00">
        <w:rPr>
          <w:rStyle w:val="apple-style-span"/>
          <w:rFonts w:ascii="Tahoma" w:hAnsi="Tahoma" w:cs="Tahoma"/>
          <w:color w:val="000000"/>
          <w:sz w:val="22"/>
          <w:szCs w:val="22"/>
          <w:cs/>
        </w:rPr>
        <w:t>ในขณะเมาสุราหรือของมึนเมาอย่างอื่น</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3. </w:t>
      </w:r>
      <w:r w:rsidRPr="002D5A00">
        <w:rPr>
          <w:rStyle w:val="apple-style-span"/>
          <w:rFonts w:ascii="Tahoma" w:hAnsi="Tahoma" w:cs="Tahoma"/>
          <w:color w:val="000000"/>
          <w:sz w:val="22"/>
          <w:szCs w:val="22"/>
          <w:cs/>
        </w:rPr>
        <w:t>ในลักษณะกีดขวางการจราจร</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4. </w:t>
      </w:r>
      <w:r w:rsidRPr="002D5A00">
        <w:rPr>
          <w:rStyle w:val="apple-style-span"/>
          <w:rFonts w:ascii="Tahoma" w:hAnsi="Tahoma" w:cs="Tahoma"/>
          <w:color w:val="000000"/>
          <w:sz w:val="22"/>
          <w:szCs w:val="22"/>
          <w:cs/>
        </w:rPr>
        <w:t>โดยประมาทหรือน่าหวาดเสียว อันอาจเกิดอันตรายแก่บุคคลหรือทรัพย์สิน</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5. </w:t>
      </w:r>
      <w:r w:rsidRPr="002D5A00">
        <w:rPr>
          <w:rStyle w:val="apple-style-span"/>
          <w:rFonts w:ascii="Tahoma" w:hAnsi="Tahoma" w:cs="Tahoma"/>
          <w:color w:val="000000"/>
          <w:sz w:val="22"/>
          <w:szCs w:val="22"/>
          <w:cs/>
        </w:rPr>
        <w:t>ในลักษณะที่ผิดปกติวิสัยของการขับรถตามธรรมดาหรือไม่อาจและเห็นทางด้านหน้าหรือด้านหลัง ด้านใดด้านหนึ่ง หรือทั้งสองด้านได้พอแก่ความปลอดภัย</w:t>
      </w:r>
      <w:r w:rsidRPr="002D5A00">
        <w:rPr>
          <w:rFonts w:ascii="Tahoma" w:hAnsi="Tahoma" w:cs="Tahoma"/>
          <w:color w:val="000000"/>
          <w:sz w:val="22"/>
          <w:szCs w:val="22"/>
        </w:rPr>
        <w:br/>
      </w:r>
      <w:r w:rsidRPr="002D5A00">
        <w:rPr>
          <w:rStyle w:val="apple-style-span"/>
          <w:rFonts w:ascii="Tahoma" w:hAnsi="Tahoma" w:cs="Tahoma"/>
          <w:color w:val="000000"/>
          <w:sz w:val="22"/>
          <w:szCs w:val="22"/>
        </w:rPr>
        <w:t>6 .</w:t>
      </w:r>
      <w:r w:rsidRPr="002D5A00">
        <w:rPr>
          <w:rStyle w:val="apple-style-span"/>
          <w:rFonts w:ascii="Tahoma" w:hAnsi="Tahoma" w:cs="Tahoma"/>
          <w:color w:val="000000"/>
          <w:sz w:val="22"/>
          <w:szCs w:val="22"/>
          <w:cs/>
        </w:rPr>
        <w:t>คร่อมหรือทับเส้นหรือแนวแบ่งช่องรถ เว้นแต่เมื่อต้องการเปลี่ยนช่องเดินรถ เลี้ยวรถ หรือกลับรถ</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7. </w:t>
      </w:r>
      <w:r w:rsidRPr="002D5A00">
        <w:rPr>
          <w:rStyle w:val="apple-style-span"/>
          <w:rFonts w:ascii="Tahoma" w:hAnsi="Tahoma" w:cs="Tahoma"/>
          <w:color w:val="000000"/>
          <w:sz w:val="22"/>
          <w:szCs w:val="22"/>
          <w:cs/>
        </w:rPr>
        <w:t>บนทางเท้าโดยไม่มีเหตุอันควร เว้นแต่รถลากเข็นสำหรับทารก คนป่วย หรือคนพิการ</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8. </w:t>
      </w:r>
      <w:r w:rsidRPr="002D5A00">
        <w:rPr>
          <w:rStyle w:val="apple-style-span"/>
          <w:rFonts w:ascii="Tahoma" w:hAnsi="Tahoma" w:cs="Tahoma"/>
          <w:color w:val="000000"/>
          <w:sz w:val="22"/>
          <w:szCs w:val="22"/>
          <w:cs/>
        </w:rPr>
        <w:t>โดยไม่คำนึงถึงความปลอดภัย หรือความเดือดร้อนของผู้อื่น</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9. </w:t>
      </w:r>
      <w:r w:rsidRPr="002D5A00">
        <w:rPr>
          <w:rStyle w:val="apple-style-span"/>
          <w:rFonts w:ascii="Tahoma" w:hAnsi="Tahoma" w:cs="Tahoma"/>
          <w:color w:val="000000"/>
          <w:sz w:val="22"/>
          <w:szCs w:val="22"/>
          <w:cs/>
        </w:rPr>
        <w:t>ในขณะที่เสพ หรือรับเข้าร่างกาย ไม่ว่าด้วยวิธีการ</w:t>
      </w:r>
      <w:r w:rsidRPr="002D5A00">
        <w:rPr>
          <w:rStyle w:val="apple-style-span"/>
          <w:rFonts w:ascii="Tahoma" w:hAnsi="Tahoma" w:cs="Tahoma"/>
          <w:color w:val="000000"/>
          <w:sz w:val="22"/>
          <w:szCs w:val="22"/>
          <w:cs/>
        </w:rPr>
        <w:lastRenderedPageBreak/>
        <w:t>ใดๆ ซึ่งวัตถุที่ออกฤทธิ์ต่อจิตและประสาทกลุ่มแอมเฟตามีน(ยาบ้า) หรือวัตถุที่ออกฤทธิ์ต่อจิตและประสาทอย่างอื่น</w:t>
      </w:r>
      <w:r w:rsidRPr="002D5A00">
        <w:rPr>
          <w:rStyle w:val="apple-converted-space"/>
          <w:rFonts w:ascii="Tahoma" w:hAnsi="Tahoma" w:cs="Tahoma"/>
          <w:color w:val="000000"/>
          <w:sz w:val="22"/>
          <w:szCs w:val="22"/>
        </w:rPr>
        <w:t> </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10. </w:t>
      </w:r>
      <w:r w:rsidRPr="002D5A00">
        <w:rPr>
          <w:rStyle w:val="apple-style-span"/>
          <w:rFonts w:ascii="Tahoma" w:hAnsi="Tahoma" w:cs="Tahoma"/>
          <w:color w:val="000000"/>
          <w:sz w:val="22"/>
          <w:szCs w:val="22"/>
          <w:cs/>
        </w:rPr>
        <w:t>ขับรถโดยไม่มีใบอนุญาตขับรถ</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11. </w:t>
      </w:r>
      <w:r w:rsidRPr="002D5A00">
        <w:rPr>
          <w:rStyle w:val="apple-style-span"/>
          <w:rFonts w:ascii="Tahoma" w:hAnsi="Tahoma" w:cs="Tahoma"/>
          <w:color w:val="000000"/>
          <w:sz w:val="22"/>
          <w:szCs w:val="22"/>
          <w:cs/>
        </w:rPr>
        <w:t>ขับรถบนไหล่ทาง เว้นแต่ได้รับอนุญาตจากเจ้าพนักงานจราจร</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12. </w:t>
      </w:r>
      <w:r w:rsidRPr="002D5A00">
        <w:rPr>
          <w:rStyle w:val="apple-style-span"/>
          <w:rFonts w:ascii="Tahoma" w:hAnsi="Tahoma" w:cs="Tahoma"/>
          <w:color w:val="000000"/>
          <w:sz w:val="22"/>
          <w:szCs w:val="22"/>
          <w:cs/>
        </w:rPr>
        <w:t>ใช้ไฟฉุกเฉินขณะขับรถตรงไปเพื่อผ่านทางร่วมทางแยก</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13. </w:t>
      </w:r>
      <w:r w:rsidRPr="002D5A00">
        <w:rPr>
          <w:rStyle w:val="apple-style-span"/>
          <w:rFonts w:ascii="Tahoma" w:hAnsi="Tahoma" w:cs="Tahoma"/>
          <w:color w:val="000000"/>
          <w:sz w:val="22"/>
          <w:szCs w:val="22"/>
          <w:cs/>
        </w:rPr>
        <w:t>ขับรถแข่ง เว้นแต่ได้รับอนุญาตจากเจ้าพนักงานจราจร</w:t>
      </w:r>
    </w:p>
    <w:p w:rsidR="0049579D" w:rsidRPr="002D5A00" w:rsidRDefault="0049579D" w:rsidP="0049579D">
      <w:pPr>
        <w:rPr>
          <w:rFonts w:ascii="Tahoma" w:hAnsi="Tahoma" w:cs="Tahoma"/>
          <w:sz w:val="22"/>
          <w:szCs w:val="22"/>
        </w:rPr>
      </w:pPr>
      <w:r w:rsidRPr="002D5A00">
        <w:rPr>
          <w:rStyle w:val="a7"/>
          <w:rFonts w:ascii="Tahoma" w:hAnsi="Tahoma" w:cs="Tahoma"/>
          <w:color w:val="000000"/>
          <w:sz w:val="22"/>
          <w:szCs w:val="22"/>
          <w:cs/>
        </w:rPr>
        <w:t>ข้อห้ามของผู้ขับรถ</w:t>
      </w:r>
    </w:p>
    <w:p w:rsidR="0049579D" w:rsidRPr="002D5A00" w:rsidRDefault="0049579D" w:rsidP="0049579D">
      <w:pPr>
        <w:rPr>
          <w:rFonts w:ascii="Tahoma" w:hAnsi="Tahoma" w:cs="Tahoma"/>
          <w:sz w:val="22"/>
          <w:szCs w:val="22"/>
        </w:rPr>
      </w:pPr>
      <w:r w:rsidRPr="002D5A00">
        <w:rPr>
          <w:rStyle w:val="apple-style-span"/>
          <w:rFonts w:ascii="Tahoma" w:hAnsi="Tahoma" w:cs="Tahoma"/>
          <w:color w:val="000000"/>
          <w:sz w:val="22"/>
          <w:szCs w:val="22"/>
        </w:rPr>
        <w:t xml:space="preserve">1. </w:t>
      </w:r>
      <w:r w:rsidRPr="002D5A00">
        <w:rPr>
          <w:rStyle w:val="apple-style-span"/>
          <w:rFonts w:ascii="Tahoma" w:hAnsi="Tahoma" w:cs="Tahoma"/>
          <w:color w:val="000000"/>
          <w:sz w:val="22"/>
          <w:szCs w:val="22"/>
          <w:cs/>
        </w:rPr>
        <w:t>ห้ามอนุญาตให้ผู้ที่ไม่มีใบอนุญาตขับรถ ขับรถของตน</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2. </w:t>
      </w:r>
      <w:r w:rsidRPr="002D5A00">
        <w:rPr>
          <w:rStyle w:val="apple-style-span"/>
          <w:rFonts w:ascii="Tahoma" w:hAnsi="Tahoma" w:cs="Tahoma"/>
          <w:color w:val="000000"/>
          <w:sz w:val="22"/>
          <w:szCs w:val="22"/>
          <w:cs/>
        </w:rPr>
        <w:t>ห้ามใช้แผ่นป้ายทะเบียนรถที่จัดทำขึ้นเอง</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3. </w:t>
      </w:r>
      <w:r w:rsidRPr="002D5A00">
        <w:rPr>
          <w:rStyle w:val="apple-style-span"/>
          <w:rFonts w:ascii="Tahoma" w:hAnsi="Tahoma" w:cs="Tahoma"/>
          <w:color w:val="000000"/>
          <w:sz w:val="22"/>
          <w:szCs w:val="22"/>
          <w:cs/>
        </w:rPr>
        <w:t>ห้ามให้ผู้อื่นใช้ใบอนุญาตขับรถของตน</w:t>
      </w:r>
      <w:r w:rsidRPr="002D5A00">
        <w:rPr>
          <w:rFonts w:ascii="Tahoma" w:hAnsi="Tahoma" w:cs="Tahoma"/>
          <w:color w:val="000000"/>
          <w:sz w:val="22"/>
          <w:szCs w:val="22"/>
        </w:rPr>
        <w:br/>
      </w:r>
      <w:r w:rsidRPr="002D5A00">
        <w:rPr>
          <w:rStyle w:val="apple-style-span"/>
          <w:rFonts w:ascii="Tahoma" w:hAnsi="Tahoma" w:cs="Tahoma"/>
          <w:color w:val="000000"/>
          <w:sz w:val="22"/>
          <w:szCs w:val="22"/>
        </w:rPr>
        <w:t xml:space="preserve">4. </w:t>
      </w:r>
      <w:r w:rsidRPr="002D5A00">
        <w:rPr>
          <w:rStyle w:val="apple-style-span"/>
          <w:rFonts w:ascii="Tahoma" w:hAnsi="Tahoma" w:cs="Tahoma"/>
          <w:color w:val="000000"/>
          <w:sz w:val="22"/>
          <w:szCs w:val="22"/>
          <w:cs/>
        </w:rPr>
        <w:t>ห้ามใช้รถที่ยังไม่ได้จดทะเบียน</w:t>
      </w:r>
    </w:p>
    <w:p w:rsidR="0049579D" w:rsidRPr="002D5A00" w:rsidRDefault="0049579D" w:rsidP="0049579D">
      <w:pPr>
        <w:rPr>
          <w:rFonts w:ascii="Tahoma" w:hAnsi="Tahoma" w:cs="Tahoma"/>
          <w:sz w:val="22"/>
          <w:szCs w:val="22"/>
          <w:cs/>
        </w:rPr>
      </w:pPr>
      <w:r w:rsidRPr="002D5A00">
        <w:rPr>
          <w:rStyle w:val="a7"/>
          <w:rFonts w:ascii="Tahoma" w:hAnsi="Tahoma" w:cs="Tahoma"/>
          <w:color w:val="000000"/>
          <w:sz w:val="22"/>
          <w:szCs w:val="22"/>
          <w:cs/>
        </w:rPr>
        <w:t>ขับขี่ขับรถลงจากทางลาดชันหรือภูเขา</w:t>
      </w:r>
    </w:p>
    <w:p w:rsidR="0049579D" w:rsidRPr="002D5A00" w:rsidRDefault="0049579D" w:rsidP="0049579D">
      <w:pPr>
        <w:rPr>
          <w:rFonts w:ascii="Tahoma" w:hAnsi="Tahoma" w:cs="Tahoma"/>
          <w:sz w:val="22"/>
          <w:szCs w:val="22"/>
          <w:cs/>
        </w:rPr>
      </w:pPr>
      <w:r w:rsidRPr="002D5A00">
        <w:rPr>
          <w:rStyle w:val="apple-style-span"/>
          <w:rFonts w:ascii="Tahoma" w:hAnsi="Tahoma" w:cs="Tahoma"/>
          <w:color w:val="000000"/>
          <w:sz w:val="22"/>
          <w:szCs w:val="22"/>
          <w:cs/>
        </w:rPr>
        <w:t>เมื่อผู้ขับขี่ขับรถลงจากทางลาดชันหรือภูเขาจะต้องปฏิบัติอย่างไร</w:t>
      </w:r>
    </w:p>
    <w:p w:rsidR="0049579D" w:rsidRPr="002D5A00" w:rsidRDefault="0049579D" w:rsidP="0049579D">
      <w:pPr>
        <w:numPr>
          <w:ilvl w:val="0"/>
          <w:numId w:val="9"/>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ห้ามใช้เกียร์ว่าง</w:t>
      </w:r>
    </w:p>
    <w:p w:rsidR="0049579D" w:rsidRPr="002D5A00" w:rsidRDefault="0049579D" w:rsidP="0049579D">
      <w:pPr>
        <w:numPr>
          <w:ilvl w:val="0"/>
          <w:numId w:val="9"/>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ห้ามเหยียบคลัทซ์</w:t>
      </w:r>
    </w:p>
    <w:p w:rsidR="0049579D" w:rsidRPr="002D5A00" w:rsidRDefault="0049579D" w:rsidP="0049579D">
      <w:pPr>
        <w:numPr>
          <w:ilvl w:val="0"/>
          <w:numId w:val="9"/>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ห้ามใช้เบรคตลอดเวลา</w:t>
      </w:r>
    </w:p>
    <w:p w:rsidR="0049579D" w:rsidRPr="002D5A00" w:rsidRDefault="0049579D" w:rsidP="0049579D">
      <w:pPr>
        <w:numPr>
          <w:ilvl w:val="0"/>
          <w:numId w:val="9"/>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ห้ามดับเครื่องยนต์</w:t>
      </w:r>
    </w:p>
    <w:p w:rsidR="0049579D" w:rsidRPr="002D5A00" w:rsidRDefault="0049579D" w:rsidP="0049579D">
      <w:pPr>
        <w:numPr>
          <w:ilvl w:val="0"/>
          <w:numId w:val="9"/>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ใช้เกียร์ต่ำ</w:t>
      </w:r>
    </w:p>
    <w:p w:rsidR="0049579D" w:rsidRPr="002D5A00" w:rsidRDefault="0049579D" w:rsidP="0049579D">
      <w:pPr>
        <w:numPr>
          <w:ilvl w:val="0"/>
          <w:numId w:val="9"/>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ขับรถชิดขอบทางด้านซ้าย</w:t>
      </w:r>
    </w:p>
    <w:p w:rsidR="0049579D" w:rsidRPr="002D5A00" w:rsidRDefault="0049579D" w:rsidP="0049579D">
      <w:pPr>
        <w:numPr>
          <w:ilvl w:val="0"/>
          <w:numId w:val="9"/>
        </w:numPr>
        <w:spacing w:before="100" w:beforeAutospacing="1" w:after="100" w:afterAutospacing="1"/>
        <w:rPr>
          <w:rFonts w:ascii="Tahoma" w:hAnsi="Tahoma" w:cs="Tahoma"/>
          <w:sz w:val="22"/>
          <w:szCs w:val="22"/>
        </w:rPr>
      </w:pPr>
      <w:r w:rsidRPr="002D5A00">
        <w:rPr>
          <w:rFonts w:ascii="Tahoma" w:hAnsi="Tahoma" w:cs="Tahoma"/>
          <w:color w:val="000000"/>
          <w:sz w:val="22"/>
          <w:szCs w:val="22"/>
          <w:cs/>
        </w:rPr>
        <w:t>ให้เสียงสัญญาณเตือนรถที่อาจสวนทางมา</w:t>
      </w:r>
    </w:p>
    <w:p w:rsidR="0049579D" w:rsidRPr="002D5A00" w:rsidRDefault="0049579D" w:rsidP="0049579D">
      <w:pPr>
        <w:rPr>
          <w:rFonts w:ascii="Tahoma" w:hAnsi="Tahoma" w:cs="Tahoma"/>
          <w:sz w:val="22"/>
          <w:szCs w:val="22"/>
        </w:rPr>
      </w:pPr>
      <w:r w:rsidRPr="002D5A00">
        <w:rPr>
          <w:rStyle w:val="a7"/>
          <w:rFonts w:ascii="Tahoma" w:hAnsi="Tahoma" w:cs="Tahoma"/>
          <w:color w:val="000000"/>
          <w:sz w:val="22"/>
          <w:szCs w:val="22"/>
          <w:cs/>
        </w:rPr>
        <w:t>การขับรถสวนทางกัน</w:t>
      </w:r>
    </w:p>
    <w:p w:rsidR="0049579D" w:rsidRPr="002D5A00" w:rsidRDefault="0049579D" w:rsidP="0049579D">
      <w:p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ในการขับรถสวนทางกัน ผู้ขับขี่จะต้องปฏิบัติอย่างไร</w:t>
      </w:r>
    </w:p>
    <w:p w:rsidR="0049579D" w:rsidRPr="002D5A00" w:rsidRDefault="0049579D" w:rsidP="0049579D">
      <w:pPr>
        <w:numPr>
          <w:ilvl w:val="0"/>
          <w:numId w:val="10"/>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ให้ผู้ขับขี่ขับรถชิดทางด้านซ้ายของทางเดินรถ และให้ถือกึ่งกลางของทางเดินรถหรือเส้นหรือแนวที่แบ่งทางเดินรถเป็นหลัก</w:t>
      </w:r>
    </w:p>
    <w:p w:rsidR="0049579D" w:rsidRPr="002D5A00" w:rsidRDefault="0049579D" w:rsidP="0049579D">
      <w:pPr>
        <w:numPr>
          <w:ilvl w:val="0"/>
          <w:numId w:val="10"/>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ทางเดินรถที่แคบ ให้ผู้ขับขี่แต่ละฝ่าย ลดความเร็วของรถลง เพื่อให้สวนทางกันได้โดยปลอดภัย</w:t>
      </w:r>
    </w:p>
    <w:p w:rsidR="0049579D" w:rsidRPr="002D5A00" w:rsidRDefault="0049579D" w:rsidP="0049579D">
      <w:pPr>
        <w:numPr>
          <w:ilvl w:val="0"/>
          <w:numId w:val="10"/>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lastRenderedPageBreak/>
        <w:t>ทางเดินรถที่แคบ ซึ่งไม่อาจขับรถสวนทางกันได้โดยปลอดภัย</w:t>
      </w:r>
      <w:r w:rsidRPr="002D5A00">
        <w:rPr>
          <w:rFonts w:ascii="Tahoma" w:hAnsi="Tahoma" w:cs="Tahoma"/>
          <w:color w:val="000000"/>
          <w:sz w:val="22"/>
          <w:szCs w:val="22"/>
        </w:rPr>
        <w:t> </w:t>
      </w:r>
      <w:r w:rsidRPr="002D5A00">
        <w:rPr>
          <w:rFonts w:ascii="Tahoma" w:hAnsi="Tahoma" w:cs="Tahoma"/>
          <w:color w:val="330099"/>
          <w:sz w:val="22"/>
          <w:szCs w:val="22"/>
          <w:cs/>
        </w:rPr>
        <w:t>ให้ผู้ขับขี่รถคันที่ใหญ่กว่าหยุด</w:t>
      </w:r>
      <w:r w:rsidRPr="002D5A00">
        <w:rPr>
          <w:rFonts w:ascii="Tahoma" w:hAnsi="Tahoma" w:cs="Tahoma"/>
          <w:color w:val="000000"/>
          <w:sz w:val="22"/>
          <w:szCs w:val="22"/>
          <w:cs/>
        </w:rPr>
        <w:t>รถชิดขอบทางด้านซ้าย เพื่อ</w:t>
      </w:r>
      <w:r w:rsidRPr="002D5A00">
        <w:rPr>
          <w:rFonts w:ascii="Tahoma" w:hAnsi="Tahoma" w:cs="Tahoma"/>
          <w:color w:val="330099"/>
          <w:sz w:val="22"/>
          <w:szCs w:val="22"/>
          <w:cs/>
        </w:rPr>
        <w:t>ให้ผู้ขับรถคันที่เล็กกว่าขับผ่านไปก่อน</w:t>
      </w:r>
    </w:p>
    <w:p w:rsidR="0049579D" w:rsidRPr="002D5A00" w:rsidRDefault="0049579D" w:rsidP="0049579D">
      <w:pPr>
        <w:numPr>
          <w:ilvl w:val="0"/>
          <w:numId w:val="10"/>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กรณีที่มีสิ่งกีดขวาง ผู้ขับขี่ต้องลดความเร็วหรือหยุดรถให้รถคันที่สวนทางขับผ่านมาก่อน</w:t>
      </w:r>
    </w:p>
    <w:p w:rsidR="003A7D8A" w:rsidRDefault="003A7D8A" w:rsidP="0049579D">
      <w:pPr>
        <w:rPr>
          <w:rStyle w:val="a7"/>
          <w:rFonts w:ascii="Tahoma" w:hAnsi="Tahoma" w:cs="Tahoma" w:hint="cs"/>
          <w:color w:val="000000"/>
          <w:sz w:val="22"/>
          <w:szCs w:val="22"/>
        </w:rPr>
      </w:pPr>
    </w:p>
    <w:p w:rsidR="0049579D" w:rsidRPr="002D5A00" w:rsidRDefault="0049579D" w:rsidP="0049579D">
      <w:pPr>
        <w:rPr>
          <w:rFonts w:ascii="Tahoma" w:hAnsi="Tahoma" w:cs="Tahoma"/>
          <w:sz w:val="22"/>
          <w:szCs w:val="22"/>
        </w:rPr>
      </w:pPr>
      <w:r w:rsidRPr="002D5A00">
        <w:rPr>
          <w:rStyle w:val="a7"/>
          <w:rFonts w:ascii="Tahoma" w:hAnsi="Tahoma" w:cs="Tahoma"/>
          <w:color w:val="000000"/>
          <w:sz w:val="22"/>
          <w:szCs w:val="22"/>
          <w:cs/>
        </w:rPr>
        <w:t>ขับรถห่างจากรถคันหน้า</w:t>
      </w:r>
    </w:p>
    <w:p w:rsidR="0049579D" w:rsidRPr="002D5A00" w:rsidRDefault="0049579D" w:rsidP="0049579D">
      <w:p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ผู้ขับขี่ต้องขับรถให้ห่างจากรถคันหน้าเป็นระยะทางเท่าใด</w:t>
      </w:r>
    </w:p>
    <w:p w:rsidR="0049579D" w:rsidRPr="002D5A00" w:rsidRDefault="0049579D" w:rsidP="0049579D">
      <w:pPr>
        <w:numPr>
          <w:ilvl w:val="0"/>
          <w:numId w:val="11"/>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ห่างพอสมควรในระยะที่สามารถหยุดรถได้โดยปลอดภัย</w:t>
      </w:r>
    </w:p>
    <w:p w:rsidR="0049579D" w:rsidRPr="002D5A00" w:rsidRDefault="0049579D" w:rsidP="0049579D">
      <w:pPr>
        <w:rPr>
          <w:rFonts w:ascii="Tahoma" w:hAnsi="Tahoma" w:cs="Tahoma"/>
          <w:sz w:val="22"/>
          <w:szCs w:val="22"/>
        </w:rPr>
      </w:pPr>
      <w:r w:rsidRPr="002D5A00">
        <w:rPr>
          <w:rStyle w:val="a7"/>
          <w:rFonts w:ascii="Tahoma" w:hAnsi="Tahoma" w:cs="Tahoma"/>
          <w:color w:val="000000"/>
          <w:sz w:val="22"/>
          <w:szCs w:val="22"/>
          <w:cs/>
        </w:rPr>
        <w:t>การขับรถผ่านทางร่วมทางแยก</w:t>
      </w:r>
    </w:p>
    <w:p w:rsidR="0049579D" w:rsidRPr="002D5A00" w:rsidRDefault="0049579D" w:rsidP="0049579D">
      <w:p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การขับรถผ่านทางร่วมทางแยกที่เป็นทางเอกตัดกัน และไม่ปรากฏสัญญาณ หรือเครื่องหมายจราจรผู้ขับขี่จะต้องปฏิบัติอย่างไร</w:t>
      </w:r>
    </w:p>
    <w:p w:rsidR="0049579D" w:rsidRPr="002D5A00" w:rsidRDefault="0049579D" w:rsidP="0049579D">
      <w:pPr>
        <w:numPr>
          <w:ilvl w:val="0"/>
          <w:numId w:val="12"/>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ถ้ามีรถอื่นอยู่ในทางร่วมทางแยก ผู้ขับขี่ต้องให้รถในทางร่วมทางแยกนั้นขับผ่านไปก่อน</w:t>
      </w:r>
    </w:p>
    <w:p w:rsidR="0049579D" w:rsidRPr="002D5A00" w:rsidRDefault="0049579D" w:rsidP="0049579D">
      <w:pPr>
        <w:numPr>
          <w:ilvl w:val="0"/>
          <w:numId w:val="12"/>
        </w:numPr>
        <w:spacing w:before="100" w:beforeAutospacing="1" w:after="100" w:afterAutospacing="1"/>
        <w:rPr>
          <w:rFonts w:ascii="Tahoma" w:hAnsi="Tahoma" w:cs="Tahoma"/>
          <w:color w:val="000000"/>
          <w:sz w:val="22"/>
          <w:szCs w:val="22"/>
        </w:rPr>
      </w:pPr>
      <w:r w:rsidRPr="002D5A00">
        <w:rPr>
          <w:rFonts w:ascii="Tahoma" w:hAnsi="Tahoma" w:cs="Tahoma"/>
          <w:color w:val="000000"/>
          <w:sz w:val="22"/>
          <w:szCs w:val="22"/>
          <w:cs/>
        </w:rPr>
        <w:t>ถ้ามาถึงทางร่วมทางแยกพร้อมกัน และไม่มีรถอยู่ในทางร่วมทางแยกผู้ขับขี่ต้องหยุดรถให้รถที่อยู่ทาง</w:t>
      </w:r>
      <w:r w:rsidRPr="002D5A00">
        <w:rPr>
          <w:rFonts w:ascii="Tahoma" w:hAnsi="Tahoma" w:cs="Tahoma"/>
          <w:color w:val="0000FF"/>
          <w:sz w:val="22"/>
          <w:szCs w:val="22"/>
          <w:cs/>
        </w:rPr>
        <w:t>ด้านซ้าย</w:t>
      </w:r>
      <w:r w:rsidRPr="002D5A00">
        <w:rPr>
          <w:rFonts w:ascii="Tahoma" w:hAnsi="Tahoma" w:cs="Tahoma"/>
          <w:color w:val="000000"/>
          <w:sz w:val="22"/>
          <w:szCs w:val="22"/>
          <w:cs/>
        </w:rPr>
        <w:t>ของคนขับผ่านไปก่อน</w:t>
      </w:r>
    </w:p>
    <w:p w:rsidR="0049579D" w:rsidRPr="002D5A00" w:rsidRDefault="0049579D" w:rsidP="0049579D">
      <w:pPr>
        <w:rPr>
          <w:rFonts w:ascii="Tahoma" w:hAnsi="Tahoma" w:cs="Tahoma"/>
          <w:sz w:val="22"/>
          <w:szCs w:val="22"/>
        </w:rPr>
      </w:pPr>
      <w:r w:rsidRPr="002D5A00">
        <w:rPr>
          <w:rStyle w:val="a7"/>
          <w:rFonts w:ascii="Tahoma" w:hAnsi="Tahoma" w:cs="Tahoma"/>
          <w:color w:val="000000"/>
          <w:sz w:val="22"/>
          <w:szCs w:val="22"/>
          <w:cs/>
        </w:rPr>
        <w:t>เมื่อผู้ขับขี่พบเครื่องหมาย</w:t>
      </w:r>
    </w:p>
    <w:p w:rsidR="0049579D" w:rsidRPr="002D5A00" w:rsidRDefault="0049579D" w:rsidP="0049579D">
      <w:pPr>
        <w:pStyle w:val="a6"/>
        <w:rPr>
          <w:color w:val="000000"/>
          <w:sz w:val="22"/>
          <w:szCs w:val="22"/>
        </w:rPr>
      </w:pPr>
      <w:r w:rsidRPr="002D5A00">
        <w:rPr>
          <w:color w:val="000000"/>
          <w:sz w:val="22"/>
          <w:szCs w:val="22"/>
          <w:cs/>
        </w:rPr>
        <w:t xml:space="preserve">เมื่อผู้ขับขี่พบเครื่องหมาย </w:t>
      </w:r>
      <w:r w:rsidRPr="002D5A00">
        <w:rPr>
          <w:color w:val="000000"/>
          <w:sz w:val="22"/>
          <w:szCs w:val="22"/>
        </w:rPr>
        <w:t>“</w:t>
      </w:r>
      <w:r w:rsidRPr="002D5A00">
        <w:rPr>
          <w:color w:val="000000"/>
          <w:sz w:val="22"/>
          <w:szCs w:val="22"/>
          <w:cs/>
        </w:rPr>
        <w:t>เลี้ยวซ้ายผ่านตลอด</w:t>
      </w:r>
      <w:r w:rsidRPr="002D5A00">
        <w:rPr>
          <w:color w:val="000000"/>
          <w:sz w:val="22"/>
          <w:szCs w:val="22"/>
        </w:rPr>
        <w:t xml:space="preserve">” </w:t>
      </w:r>
      <w:r w:rsidRPr="002D5A00">
        <w:rPr>
          <w:color w:val="000000"/>
          <w:sz w:val="22"/>
          <w:szCs w:val="22"/>
          <w:cs/>
        </w:rPr>
        <w:t>ผู้ขับขี่ควรปฏิบัติอย่างไร</w:t>
      </w:r>
    </w:p>
    <w:p w:rsidR="0049579D" w:rsidRPr="002D5A00" w:rsidRDefault="0049579D" w:rsidP="0049579D">
      <w:pPr>
        <w:pStyle w:val="a6"/>
        <w:rPr>
          <w:color w:val="000000"/>
          <w:sz w:val="22"/>
          <w:szCs w:val="22"/>
        </w:rPr>
      </w:pPr>
      <w:r w:rsidRPr="002D5A00">
        <w:rPr>
          <w:color w:val="000000"/>
          <w:sz w:val="22"/>
          <w:szCs w:val="22"/>
          <w:cs/>
        </w:rPr>
        <w:t>ให้ผู้ขับขี่หยุดให้ทางแก่รถที่กำลังผ่านทางร่วมทางแยกจากทางด้านขวาและให้ทางแก่รถที่เลี้ยวขวาก่อนจึงจะเลี้ยวซ้ายผ่านไปได้</w:t>
      </w:r>
    </w:p>
    <w:p w:rsidR="0049579D" w:rsidRPr="002D5A00" w:rsidRDefault="0049579D" w:rsidP="0049579D">
      <w:pPr>
        <w:rPr>
          <w:rFonts w:ascii="Tahoma" w:hAnsi="Tahoma" w:cs="Tahoma"/>
          <w:sz w:val="22"/>
          <w:szCs w:val="22"/>
        </w:rPr>
      </w:pPr>
      <w:r w:rsidRPr="002D5A00">
        <w:rPr>
          <w:rStyle w:val="a7"/>
          <w:rFonts w:ascii="Tahoma" w:hAnsi="Tahoma" w:cs="Tahoma"/>
          <w:color w:val="000000"/>
          <w:sz w:val="22"/>
          <w:szCs w:val="22"/>
          <w:cs/>
        </w:rPr>
        <w:t>การเลี้ยวรถ</w:t>
      </w:r>
    </w:p>
    <w:p w:rsidR="0049579D" w:rsidRPr="002D5A00" w:rsidRDefault="0049579D" w:rsidP="0049579D">
      <w:pPr>
        <w:pStyle w:val="a6"/>
        <w:rPr>
          <w:color w:val="000000"/>
          <w:sz w:val="22"/>
          <w:szCs w:val="22"/>
        </w:rPr>
      </w:pPr>
      <w:r w:rsidRPr="002D5A00">
        <w:rPr>
          <w:color w:val="000000"/>
          <w:sz w:val="22"/>
          <w:szCs w:val="22"/>
          <w:cs/>
        </w:rPr>
        <w:t xml:space="preserve">ในการเลี้ยวรถผู้ขับขี่จะต้องขับรถในช่องทางเดินรถที่ต้องการจะเลี้ยวก่อนถึงทางเลี้ยวไม่น้อยกว่า  30  เมตร </w:t>
      </w:r>
    </w:p>
    <w:p w:rsidR="0049579D" w:rsidRPr="002D5A00" w:rsidRDefault="0049579D" w:rsidP="0049579D">
      <w:pPr>
        <w:rPr>
          <w:rFonts w:ascii="Tahoma" w:hAnsi="Tahoma" w:cs="Tahoma"/>
          <w:sz w:val="22"/>
          <w:szCs w:val="22"/>
        </w:rPr>
      </w:pPr>
      <w:r w:rsidRPr="002D5A00">
        <w:rPr>
          <w:rStyle w:val="a7"/>
          <w:rFonts w:ascii="Tahoma" w:hAnsi="Tahoma" w:cs="Tahoma"/>
          <w:color w:val="000000"/>
          <w:sz w:val="22"/>
          <w:szCs w:val="22"/>
          <w:cs/>
        </w:rPr>
        <w:lastRenderedPageBreak/>
        <w:t>ขับขี่พบรถฉุกเฉิน</w:t>
      </w:r>
    </w:p>
    <w:p w:rsidR="0049579D" w:rsidRPr="002D5A00" w:rsidRDefault="0049579D" w:rsidP="0049579D">
      <w:pPr>
        <w:pStyle w:val="a6"/>
        <w:rPr>
          <w:color w:val="000000"/>
          <w:sz w:val="22"/>
          <w:szCs w:val="22"/>
        </w:rPr>
      </w:pPr>
      <w:r w:rsidRPr="002D5A00">
        <w:rPr>
          <w:color w:val="000000"/>
          <w:sz w:val="22"/>
          <w:szCs w:val="22"/>
          <w:cs/>
        </w:rPr>
        <w:t>เมื่อขับขี่พบรถฉุกเฉินจะต้องปฏิบัติ</w:t>
      </w:r>
    </w:p>
    <w:p w:rsidR="0049579D" w:rsidRPr="002D5A00" w:rsidRDefault="0049579D" w:rsidP="0049579D">
      <w:pPr>
        <w:pStyle w:val="a6"/>
        <w:rPr>
          <w:color w:val="000000"/>
          <w:sz w:val="22"/>
          <w:szCs w:val="22"/>
        </w:rPr>
      </w:pPr>
      <w:r w:rsidRPr="002D5A00">
        <w:rPr>
          <w:color w:val="000000"/>
          <w:sz w:val="22"/>
          <w:szCs w:val="22"/>
        </w:rPr>
        <w:t>1.</w:t>
      </w:r>
      <w:r w:rsidRPr="002D5A00">
        <w:rPr>
          <w:color w:val="000000"/>
          <w:sz w:val="22"/>
          <w:szCs w:val="22"/>
          <w:cs/>
        </w:rPr>
        <w:t>หยุดรถ หรือจอดรถให้อยู่ชิดขอบทางด้านซ้าย แต้ถ้ามีช่องทางเดินรถประจำรถทางให้หยุดชิดกับช่องทางเดินรถประจำทาง แต่ห้ามหยุดหรือจอดรถในทางร่วมทางแยก</w:t>
      </w:r>
      <w:r w:rsidRPr="002D5A00">
        <w:rPr>
          <w:color w:val="000000"/>
          <w:sz w:val="22"/>
          <w:szCs w:val="22"/>
        </w:rPr>
        <w:br/>
        <w:t>2.</w:t>
      </w:r>
      <w:r w:rsidRPr="002D5A00">
        <w:rPr>
          <w:color w:val="000000"/>
          <w:sz w:val="22"/>
          <w:szCs w:val="22"/>
          <w:cs/>
        </w:rPr>
        <w:t>ขับรถตามหลังรถฉุกเฉินได้ในระยะ</w:t>
      </w:r>
      <w:r w:rsidRPr="002D5A00">
        <w:rPr>
          <w:color w:val="330099"/>
          <w:sz w:val="22"/>
          <w:szCs w:val="22"/>
          <w:cs/>
        </w:rPr>
        <w:t xml:space="preserve">ไม่ต่ำกว่า </w:t>
      </w:r>
      <w:r w:rsidRPr="002D5A00">
        <w:rPr>
          <w:color w:val="330099"/>
          <w:sz w:val="22"/>
          <w:szCs w:val="22"/>
        </w:rPr>
        <w:t xml:space="preserve">50 </w:t>
      </w:r>
      <w:r w:rsidRPr="002D5A00">
        <w:rPr>
          <w:color w:val="330099"/>
          <w:sz w:val="22"/>
          <w:szCs w:val="22"/>
          <w:cs/>
        </w:rPr>
        <w:t>เมตร</w:t>
      </w:r>
    </w:p>
    <w:p w:rsidR="0049579D" w:rsidRPr="002D5A00" w:rsidRDefault="0049579D" w:rsidP="0049579D">
      <w:pPr>
        <w:rPr>
          <w:rFonts w:ascii="Tahoma" w:hAnsi="Tahoma" w:cs="Tahoma"/>
          <w:sz w:val="22"/>
          <w:szCs w:val="22"/>
        </w:rPr>
      </w:pPr>
    </w:p>
    <w:p w:rsidR="0049579D" w:rsidRPr="002D5A00" w:rsidRDefault="00C03A0A" w:rsidP="0049579D">
      <w:pPr>
        <w:rPr>
          <w:rFonts w:ascii="Tahoma" w:hAnsi="Tahoma" w:cs="Tahoma" w:hint="cs"/>
          <w:sz w:val="22"/>
          <w:szCs w:val="22"/>
        </w:rPr>
      </w:pPr>
      <w:r>
        <w:rPr>
          <w:rFonts w:ascii="Tahoma" w:hAnsi="Tahoma" w:cs="Tahoma"/>
          <w:noProof/>
          <w:sz w:val="22"/>
          <w:szCs w:val="22"/>
        </w:rPr>
        <w:drawing>
          <wp:inline distT="0" distB="0" distL="0" distR="0">
            <wp:extent cx="1819275" cy="2790825"/>
            <wp:effectExtent l="19050" t="0" r="9525" b="0"/>
            <wp:docPr id="34" name="Picture 2" descr="คำอธิบาย: http://www.huahin.go.th/huahin/office/ckfinder/userfiles/images/%E0%B8%AB%E0%B8%A1%E0%B8%A7%E0%B8%81%E0%B8%99%E0%B8%B4%E0%B8%A3%E0%B8%A0%E0%B8%B1%E0%B8%A2_resi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คำอธิบาย: http://www.huahin.go.th/huahin/office/ckfinder/userfiles/images/%E0%B8%AB%E0%B8%A1%E0%B8%A7%E0%B8%81%E0%B8%99%E0%B8%B4%E0%B8%A3%E0%B8%A0%E0%B8%B1%E0%B8%A2_resize-2.jpg"/>
                    <pic:cNvPicPr>
                      <a:picLocks noChangeAspect="1" noChangeArrowheads="1"/>
                    </pic:cNvPicPr>
                  </pic:nvPicPr>
                  <pic:blipFill>
                    <a:blip r:embed="rId7"/>
                    <a:srcRect/>
                    <a:stretch>
                      <a:fillRect/>
                    </a:stretch>
                  </pic:blipFill>
                  <pic:spPr bwMode="auto">
                    <a:xfrm>
                      <a:off x="0" y="0"/>
                      <a:ext cx="1819275" cy="2790825"/>
                    </a:xfrm>
                    <a:prstGeom prst="rect">
                      <a:avLst/>
                    </a:prstGeom>
                    <a:noFill/>
                    <a:ln w="9525">
                      <a:noFill/>
                      <a:miter lim="800000"/>
                      <a:headEnd/>
                      <a:tailEnd/>
                    </a:ln>
                  </pic:spPr>
                </pic:pic>
              </a:graphicData>
            </a:graphic>
          </wp:inline>
        </w:drawing>
      </w:r>
    </w:p>
    <w:p w:rsidR="0049579D" w:rsidRPr="002D5A00" w:rsidRDefault="0049579D" w:rsidP="0049579D">
      <w:pPr>
        <w:ind w:firstLine="720"/>
        <w:rPr>
          <w:rFonts w:ascii="Tahoma" w:hAnsi="Tahoma" w:cs="Tahoma"/>
          <w:color w:val="000000"/>
          <w:sz w:val="22"/>
          <w:szCs w:val="22"/>
        </w:rPr>
      </w:pPr>
    </w:p>
    <w:p w:rsidR="0049579D" w:rsidRPr="002D5A00" w:rsidRDefault="0049579D" w:rsidP="0049579D">
      <w:pPr>
        <w:spacing w:after="200" w:line="276" w:lineRule="auto"/>
        <w:jc w:val="center"/>
        <w:rPr>
          <w:rFonts w:ascii="Tahoma" w:eastAsia="Calibri" w:hAnsi="Tahoma" w:cs="Tahoma"/>
          <w:color w:val="FF0000"/>
          <w:sz w:val="22"/>
          <w:szCs w:val="22"/>
          <w:cs/>
        </w:rPr>
      </w:pPr>
    </w:p>
    <w:p w:rsidR="00BA484B" w:rsidRPr="002D5A00" w:rsidRDefault="00BA484B" w:rsidP="00DD0DE0">
      <w:pPr>
        <w:spacing w:after="200" w:line="276" w:lineRule="auto"/>
        <w:jc w:val="center"/>
        <w:rPr>
          <w:rFonts w:ascii="Tahoma" w:eastAsia="Calibri" w:hAnsi="Tahoma" w:cs="Tahoma"/>
          <w:b/>
          <w:bCs/>
          <w:color w:val="333333"/>
          <w:sz w:val="22"/>
          <w:szCs w:val="22"/>
        </w:rPr>
      </w:pPr>
    </w:p>
    <w:p w:rsidR="0049579D" w:rsidRPr="002D5A00" w:rsidRDefault="0049579D" w:rsidP="00DD0DE0">
      <w:pPr>
        <w:spacing w:after="200" w:line="276" w:lineRule="auto"/>
        <w:jc w:val="center"/>
        <w:rPr>
          <w:rFonts w:ascii="Tahoma" w:eastAsia="Calibri" w:hAnsi="Tahoma" w:cs="Tahoma"/>
          <w:b/>
          <w:bCs/>
          <w:color w:val="333333"/>
          <w:sz w:val="22"/>
          <w:szCs w:val="22"/>
        </w:rPr>
      </w:pPr>
    </w:p>
    <w:p w:rsidR="0049579D" w:rsidRPr="002D5A00" w:rsidRDefault="0049579D" w:rsidP="00DD0DE0">
      <w:pPr>
        <w:spacing w:after="200" w:line="276" w:lineRule="auto"/>
        <w:jc w:val="center"/>
        <w:rPr>
          <w:rFonts w:ascii="Tahoma" w:eastAsia="Calibri" w:hAnsi="Tahoma" w:cs="Tahoma"/>
          <w:b/>
          <w:bCs/>
          <w:color w:val="333333"/>
          <w:sz w:val="22"/>
          <w:szCs w:val="22"/>
        </w:rPr>
      </w:pPr>
    </w:p>
    <w:p w:rsidR="0049579D" w:rsidRPr="002D5A00" w:rsidRDefault="0049579D" w:rsidP="00DD0DE0">
      <w:pPr>
        <w:spacing w:after="200" w:line="276" w:lineRule="auto"/>
        <w:jc w:val="center"/>
        <w:rPr>
          <w:rFonts w:ascii="Tahoma" w:eastAsia="Calibri" w:hAnsi="Tahoma" w:cs="Tahoma"/>
          <w:b/>
          <w:bCs/>
          <w:color w:val="333333"/>
          <w:sz w:val="22"/>
          <w:szCs w:val="22"/>
        </w:rPr>
      </w:pPr>
    </w:p>
    <w:p w:rsidR="0027241B" w:rsidRDefault="0027241B" w:rsidP="0049579D">
      <w:pPr>
        <w:rPr>
          <w:rFonts w:ascii="Tahoma" w:eastAsia="Calibri" w:hAnsi="Tahoma" w:cs="Tahoma"/>
          <w:b/>
          <w:bCs/>
          <w:color w:val="333333"/>
          <w:sz w:val="22"/>
          <w:szCs w:val="22"/>
        </w:rPr>
      </w:pPr>
    </w:p>
    <w:p w:rsidR="00C07124" w:rsidRDefault="00C07124" w:rsidP="0049579D">
      <w:pPr>
        <w:rPr>
          <w:rFonts w:ascii="Tahoma" w:eastAsia="Calibri" w:hAnsi="Tahoma" w:cs="Tahoma"/>
          <w:b/>
          <w:bCs/>
          <w:color w:val="333333"/>
          <w:sz w:val="22"/>
          <w:szCs w:val="22"/>
        </w:rPr>
      </w:pPr>
    </w:p>
    <w:p w:rsidR="00C07124" w:rsidRPr="002D5A00" w:rsidRDefault="00C07124" w:rsidP="0049579D">
      <w:pPr>
        <w:rPr>
          <w:rFonts w:ascii="Tahoma" w:hAnsi="Tahoma" w:cs="Tahoma"/>
          <w:sz w:val="22"/>
          <w:szCs w:val="22"/>
        </w:rPr>
      </w:pPr>
    </w:p>
    <w:p w:rsidR="0027241B" w:rsidRDefault="00C03A0A" w:rsidP="0049579D">
      <w:pPr>
        <w:rPr>
          <w:rFonts w:ascii="Tahoma" w:hAnsi="Tahoma" w:cs="Tahoma" w:hint="cs"/>
          <w:sz w:val="22"/>
          <w:szCs w:val="22"/>
        </w:rPr>
      </w:pPr>
      <w:r>
        <w:rPr>
          <w:rFonts w:ascii="Tahoma" w:hAnsi="Tahoma" w:cs="Tahoma"/>
          <w:noProof/>
          <w:sz w:val="22"/>
          <w:szCs w:val="22"/>
        </w:rPr>
        <w:drawing>
          <wp:inline distT="0" distB="0" distL="0" distR="0">
            <wp:extent cx="2971800" cy="1724025"/>
            <wp:effectExtent l="19050" t="0" r="0" b="0"/>
            <wp:docPr id="44" name="Picture 3" descr="คำอธิบาย: http://www.thaihealth.or.th/data/content/14015/resize/14015_thaihealth_djkpqrtvwy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คำอธิบาย: http://www.thaihealth.or.th/data/content/14015/resize/14015_thaihealth_djkpqrtvwy48.jpg"/>
                    <pic:cNvPicPr>
                      <a:picLocks noChangeAspect="1" noChangeArrowheads="1"/>
                    </pic:cNvPicPr>
                  </pic:nvPicPr>
                  <pic:blipFill>
                    <a:blip r:embed="rId8"/>
                    <a:srcRect/>
                    <a:stretch>
                      <a:fillRect/>
                    </a:stretch>
                  </pic:blipFill>
                  <pic:spPr bwMode="auto">
                    <a:xfrm>
                      <a:off x="0" y="0"/>
                      <a:ext cx="2971800" cy="1724025"/>
                    </a:xfrm>
                    <a:prstGeom prst="rect">
                      <a:avLst/>
                    </a:prstGeom>
                    <a:noFill/>
                    <a:ln w="9525">
                      <a:noFill/>
                      <a:miter lim="800000"/>
                      <a:headEnd/>
                      <a:tailEnd/>
                    </a:ln>
                  </pic:spPr>
                </pic:pic>
              </a:graphicData>
            </a:graphic>
          </wp:inline>
        </w:drawing>
      </w:r>
    </w:p>
    <w:p w:rsidR="002D5A00" w:rsidRDefault="002D5A00" w:rsidP="0049579D">
      <w:pPr>
        <w:rPr>
          <w:rFonts w:ascii="Tahoma" w:hAnsi="Tahoma" w:cs="Tahoma" w:hint="cs"/>
          <w:sz w:val="22"/>
          <w:szCs w:val="22"/>
        </w:rPr>
      </w:pPr>
    </w:p>
    <w:p w:rsidR="002D5A00" w:rsidRDefault="002D5A00" w:rsidP="0049579D">
      <w:pPr>
        <w:rPr>
          <w:rFonts w:ascii="Tahoma" w:hAnsi="Tahoma" w:cs="Tahoma" w:hint="cs"/>
          <w:sz w:val="22"/>
          <w:szCs w:val="22"/>
        </w:rPr>
      </w:pPr>
    </w:p>
    <w:p w:rsidR="003A7D8A" w:rsidRDefault="003A7D8A" w:rsidP="0049579D">
      <w:pPr>
        <w:rPr>
          <w:rFonts w:ascii="Tahoma" w:hAnsi="Tahoma" w:cs="Tahoma" w:hint="cs"/>
          <w:sz w:val="22"/>
          <w:szCs w:val="22"/>
        </w:rPr>
      </w:pPr>
    </w:p>
    <w:p w:rsidR="003A7D8A" w:rsidRDefault="003A7D8A" w:rsidP="0049579D">
      <w:pPr>
        <w:rPr>
          <w:rFonts w:ascii="Tahoma" w:hAnsi="Tahoma" w:cs="Tahoma" w:hint="cs"/>
          <w:sz w:val="22"/>
          <w:szCs w:val="22"/>
        </w:rPr>
      </w:pPr>
    </w:p>
    <w:p w:rsidR="003A7D8A" w:rsidRDefault="003A7D8A" w:rsidP="0049579D">
      <w:pPr>
        <w:rPr>
          <w:rFonts w:ascii="Tahoma" w:hAnsi="Tahoma" w:cs="Tahoma" w:hint="cs"/>
          <w:sz w:val="22"/>
          <w:szCs w:val="22"/>
        </w:rPr>
      </w:pPr>
    </w:p>
    <w:p w:rsidR="002D5A00" w:rsidRDefault="002D5A00" w:rsidP="0049579D">
      <w:pPr>
        <w:rPr>
          <w:rFonts w:ascii="Tahoma" w:hAnsi="Tahoma" w:cs="Tahoma" w:hint="cs"/>
          <w:sz w:val="22"/>
          <w:szCs w:val="22"/>
        </w:rPr>
      </w:pPr>
    </w:p>
    <w:p w:rsidR="002D5A00" w:rsidRDefault="002D5A00" w:rsidP="0049579D">
      <w:pPr>
        <w:rPr>
          <w:rFonts w:ascii="Tahoma" w:hAnsi="Tahoma" w:cs="Tahoma"/>
          <w:sz w:val="22"/>
          <w:szCs w:val="22"/>
        </w:rPr>
      </w:pPr>
    </w:p>
    <w:p w:rsidR="002D5A00" w:rsidRDefault="002D5A00" w:rsidP="0049579D">
      <w:pPr>
        <w:rPr>
          <w:rFonts w:ascii="Tahoma" w:hAnsi="Tahoma" w:cs="Tahoma"/>
          <w:sz w:val="22"/>
          <w:szCs w:val="22"/>
        </w:rPr>
      </w:pPr>
    </w:p>
    <w:p w:rsidR="002D5A00" w:rsidRPr="002D5A00" w:rsidRDefault="00C03A0A" w:rsidP="0049579D">
      <w:pPr>
        <w:rPr>
          <w:rFonts w:ascii="Tahoma" w:hAnsi="Tahoma" w:cs="Tahoma"/>
          <w:sz w:val="22"/>
          <w:szCs w:val="22"/>
        </w:rPr>
      </w:pPr>
      <w:r>
        <w:rPr>
          <w:rFonts w:ascii="Tahoma" w:hAnsi="Tahoma" w:cs="Tahoma"/>
          <w:noProof/>
          <w:sz w:val="22"/>
          <w:szCs w:val="22"/>
        </w:rPr>
        <w:drawing>
          <wp:inline distT="0" distB="0" distL="0" distR="0">
            <wp:extent cx="3105150" cy="2838450"/>
            <wp:effectExtent l="19050" t="0" r="0" b="0"/>
            <wp:docPr id="41" name="Picture 41" descr="C:\Documents and Settings\ewf.95S08RRZTOI4JQ8\Desktop\557000008470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nts and Settings\ewf.95S08RRZTOI4JQ8\Desktop\557000008470301.JPEG"/>
                    <pic:cNvPicPr>
                      <a:picLocks noChangeAspect="1" noChangeArrowheads="1"/>
                    </pic:cNvPicPr>
                  </pic:nvPicPr>
                  <pic:blipFill>
                    <a:blip r:embed="rId9"/>
                    <a:srcRect/>
                    <a:stretch>
                      <a:fillRect/>
                    </a:stretch>
                  </pic:blipFill>
                  <pic:spPr bwMode="auto">
                    <a:xfrm>
                      <a:off x="0" y="0"/>
                      <a:ext cx="3105150" cy="2838450"/>
                    </a:xfrm>
                    <a:prstGeom prst="rect">
                      <a:avLst/>
                    </a:prstGeom>
                    <a:noFill/>
                    <a:ln w="9525">
                      <a:noFill/>
                      <a:miter lim="800000"/>
                      <a:headEnd/>
                      <a:tailEnd/>
                    </a:ln>
                  </pic:spPr>
                </pic:pic>
              </a:graphicData>
            </a:graphic>
          </wp:inline>
        </w:drawing>
      </w:r>
    </w:p>
    <w:p w:rsidR="0027241B" w:rsidRPr="002D5A00" w:rsidRDefault="0027241B" w:rsidP="0027241B">
      <w:pPr>
        <w:rPr>
          <w:rFonts w:ascii="Tahoma" w:hAnsi="Tahoma" w:cs="Tahoma"/>
          <w:sz w:val="22"/>
          <w:szCs w:val="22"/>
        </w:rPr>
      </w:pPr>
    </w:p>
    <w:p w:rsidR="0027241B" w:rsidRPr="002D5A00" w:rsidRDefault="0027241B" w:rsidP="0027241B">
      <w:pPr>
        <w:spacing w:after="200" w:line="276" w:lineRule="auto"/>
        <w:jc w:val="center"/>
        <w:rPr>
          <w:rFonts w:ascii="Tahoma" w:eastAsia="Calibri" w:hAnsi="Tahoma" w:cs="Tahoma"/>
          <w:b/>
          <w:bCs/>
          <w:color w:val="333333"/>
          <w:sz w:val="22"/>
          <w:szCs w:val="22"/>
        </w:rPr>
      </w:pPr>
    </w:p>
    <w:p w:rsidR="003A7D8A" w:rsidRPr="002D5A00" w:rsidRDefault="003A7D8A" w:rsidP="00154B3E">
      <w:pPr>
        <w:rPr>
          <w:rFonts w:ascii="Tahoma" w:hAnsi="Tahoma" w:cs="Tahoma"/>
          <w:noProof/>
          <w:sz w:val="22"/>
          <w:szCs w:val="22"/>
        </w:rPr>
      </w:pPr>
    </w:p>
    <w:p w:rsidR="00154B3E" w:rsidRPr="002D5A00" w:rsidRDefault="00C03A0A" w:rsidP="00154B3E">
      <w:pPr>
        <w:jc w:val="center"/>
        <w:rPr>
          <w:rFonts w:ascii="Tahoma" w:hAnsi="Tahoma" w:cs="Tahoma"/>
          <w:noProof/>
          <w:sz w:val="22"/>
          <w:szCs w:val="22"/>
        </w:rPr>
      </w:pPr>
      <w:r>
        <w:rPr>
          <w:rFonts w:ascii="Tahoma" w:hAnsi="Tahoma" w:cs="Tahoma"/>
          <w:noProof/>
          <w:sz w:val="22"/>
          <w:szCs w:val="22"/>
        </w:rPr>
        <w:lastRenderedPageBreak/>
        <w:drawing>
          <wp:anchor distT="0" distB="0" distL="114300" distR="114300" simplePos="0" relativeHeight="251674624" behindDoc="0" locked="0" layoutInCell="1" allowOverlap="1">
            <wp:simplePos x="0" y="0"/>
            <wp:positionH relativeFrom="column">
              <wp:posOffset>608330</wp:posOffset>
            </wp:positionH>
            <wp:positionV relativeFrom="paragraph">
              <wp:posOffset>138430</wp:posOffset>
            </wp:positionV>
            <wp:extent cx="1590675" cy="1438275"/>
            <wp:effectExtent l="0" t="0" r="0" b="0"/>
            <wp:wrapNone/>
            <wp:docPr id="60" name="Picture 70"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2"/>
                    <pic:cNvPicPr>
                      <a:picLocks noChangeAspect="1" noChangeArrowheads="1"/>
                    </pic:cNvPicPr>
                  </pic:nvPicPr>
                  <pic:blipFill>
                    <a:blip r:embed="rId10"/>
                    <a:srcRect/>
                    <a:stretch>
                      <a:fillRect/>
                    </a:stretch>
                  </pic:blipFill>
                  <pic:spPr bwMode="auto">
                    <a:xfrm>
                      <a:off x="0" y="0"/>
                      <a:ext cx="1590675" cy="1438275"/>
                    </a:xfrm>
                    <a:prstGeom prst="rect">
                      <a:avLst/>
                    </a:prstGeom>
                    <a:noFill/>
                    <a:ln w="9525">
                      <a:noFill/>
                      <a:miter lim="800000"/>
                      <a:headEnd/>
                      <a:tailEnd/>
                    </a:ln>
                  </pic:spPr>
                </pic:pic>
              </a:graphicData>
            </a:graphic>
          </wp:anchor>
        </w:drawing>
      </w:r>
    </w:p>
    <w:p w:rsidR="00154B3E" w:rsidRPr="002D5A00" w:rsidRDefault="00154B3E" w:rsidP="00154B3E">
      <w:pPr>
        <w:jc w:val="center"/>
        <w:rPr>
          <w:rFonts w:ascii="Tahoma" w:hAnsi="Tahoma" w:cs="Tahoma"/>
          <w:noProof/>
          <w:sz w:val="22"/>
          <w:szCs w:val="22"/>
        </w:rPr>
      </w:pPr>
    </w:p>
    <w:p w:rsidR="00154B3E" w:rsidRPr="002D5A00" w:rsidRDefault="00154B3E" w:rsidP="00154B3E">
      <w:pPr>
        <w:jc w:val="center"/>
        <w:rPr>
          <w:rFonts w:ascii="Tahoma" w:hAnsi="Tahoma" w:cs="Tahoma"/>
          <w:noProof/>
          <w:sz w:val="22"/>
          <w:szCs w:val="22"/>
        </w:rPr>
      </w:pPr>
    </w:p>
    <w:p w:rsidR="00154B3E" w:rsidRPr="002D5A00" w:rsidRDefault="00154B3E" w:rsidP="00154B3E">
      <w:pPr>
        <w:jc w:val="cente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jc w:val="center"/>
        <w:rPr>
          <w:rFonts w:ascii="Tahoma" w:hAnsi="Tahoma" w:cs="Tahoma"/>
          <w:color w:val="365F91"/>
          <w:sz w:val="22"/>
          <w:szCs w:val="22"/>
        </w:rPr>
      </w:pPr>
    </w:p>
    <w:p w:rsidR="00154B3E" w:rsidRDefault="00154B3E" w:rsidP="00154B3E">
      <w:pPr>
        <w:jc w:val="center"/>
        <w:rPr>
          <w:rFonts w:ascii="Tahoma" w:hAnsi="Tahoma" w:cs="Tahoma"/>
          <w:color w:val="365F91"/>
          <w:sz w:val="22"/>
          <w:szCs w:val="22"/>
        </w:rPr>
      </w:pPr>
    </w:p>
    <w:p w:rsidR="00B0770E" w:rsidRPr="002D5A00" w:rsidRDefault="00B0770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r w:rsidRPr="002D5A00">
        <w:rPr>
          <w:rFonts w:ascii="Tahoma" w:hAnsi="Tahoma" w:cs="Tahoma"/>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3" type="#_x0000_t136" style="position:absolute;left:0;text-align:left;margin-left:20.55pt;margin-top:2.75pt;width:183pt;height:90.75pt;z-index:-251642880" wrapcoords="6639 0 1239 1964 1239 2856 620 4106 354 4998 708 8569 708 8926 9826 11425 10800 11425 1328 12139 -89 12496 -89 14281 443 17137 443 19636 2036 19993 10534 20529 10623 21421 12128 21421 12128 19993 20184 19993 21600 19636 21600 14817 21423 14638 5311 14281 10800 11425 11862 11425 21157 8926 21334 4463 20892 3749 19298 2856 19741 1964 7082 0 6639 0" fillcolor="#00b050" stroked="f">
            <v:fill color2="#f93"/>
            <v:shadow color="silver" opacity="52429f"/>
            <v:textpath style="font-family:&quot;DSN SiamSquare&quot;;v-text-kern:t" trim="t" fitpath="t" string="ขับขี่ปลอดภัย&#10;ใส่ใจกฎจราจร"/>
            <w10:wrap type="tight"/>
          </v:shape>
        </w:pict>
      </w: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p>
    <w:p w:rsidR="00154B3E" w:rsidRDefault="00154B3E" w:rsidP="00154B3E">
      <w:pPr>
        <w:jc w:val="center"/>
        <w:rPr>
          <w:rFonts w:ascii="Tahoma" w:hAnsi="Tahoma" w:cs="Tahoma"/>
          <w:color w:val="365F91"/>
          <w:sz w:val="22"/>
          <w:szCs w:val="22"/>
        </w:rPr>
      </w:pPr>
    </w:p>
    <w:p w:rsidR="00B0770E" w:rsidRDefault="00B0770E" w:rsidP="00154B3E">
      <w:pPr>
        <w:jc w:val="center"/>
        <w:rPr>
          <w:rFonts w:ascii="Tahoma" w:hAnsi="Tahoma" w:cs="Tahoma"/>
          <w:color w:val="365F91"/>
          <w:sz w:val="22"/>
          <w:szCs w:val="22"/>
        </w:rPr>
      </w:pPr>
    </w:p>
    <w:p w:rsidR="00B0770E" w:rsidRDefault="00B0770E" w:rsidP="00154B3E">
      <w:pPr>
        <w:jc w:val="center"/>
        <w:rPr>
          <w:rFonts w:ascii="Tahoma" w:hAnsi="Tahoma" w:cs="Tahoma"/>
          <w:color w:val="365F91"/>
          <w:sz w:val="22"/>
          <w:szCs w:val="22"/>
        </w:rPr>
      </w:pPr>
    </w:p>
    <w:p w:rsidR="00B0770E" w:rsidRDefault="00B0770E" w:rsidP="00154B3E">
      <w:pPr>
        <w:jc w:val="center"/>
        <w:rPr>
          <w:rFonts w:ascii="Tahoma" w:hAnsi="Tahoma" w:cs="Tahoma"/>
          <w:color w:val="365F91"/>
          <w:sz w:val="22"/>
          <w:szCs w:val="22"/>
        </w:rPr>
      </w:pPr>
    </w:p>
    <w:p w:rsidR="00B0770E" w:rsidRDefault="00B0770E" w:rsidP="00154B3E">
      <w:pPr>
        <w:jc w:val="center"/>
        <w:rPr>
          <w:rFonts w:ascii="Tahoma" w:hAnsi="Tahoma" w:cs="Tahoma"/>
          <w:color w:val="365F91"/>
          <w:sz w:val="22"/>
          <w:szCs w:val="22"/>
        </w:rPr>
      </w:pPr>
    </w:p>
    <w:p w:rsidR="00B0770E" w:rsidRPr="002D5A00" w:rsidRDefault="00B0770E" w:rsidP="00154B3E">
      <w:pPr>
        <w:jc w:val="center"/>
        <w:rPr>
          <w:rFonts w:ascii="Tahoma" w:hAnsi="Tahoma" w:cs="Tahoma"/>
          <w:color w:val="365F91"/>
          <w:sz w:val="22"/>
          <w:szCs w:val="22"/>
        </w:rPr>
      </w:pPr>
    </w:p>
    <w:p w:rsidR="00154B3E" w:rsidRPr="002D5A00" w:rsidRDefault="00154B3E" w:rsidP="00154B3E">
      <w:pPr>
        <w:jc w:val="center"/>
        <w:rPr>
          <w:rFonts w:ascii="Tahoma" w:hAnsi="Tahoma" w:cs="Tahoma"/>
          <w:color w:val="365F91"/>
          <w:sz w:val="22"/>
          <w:szCs w:val="22"/>
        </w:rPr>
      </w:pPr>
      <w:r w:rsidRPr="002D5A00">
        <w:rPr>
          <w:rFonts w:ascii="Tahoma" w:hAnsi="Tahoma" w:cs="Tahoma"/>
          <w:color w:val="365F91"/>
          <w:sz w:val="22"/>
          <w:szCs w:val="22"/>
          <w:cs/>
        </w:rPr>
        <w:t>ด้วยความปราถนาดีจาก</w:t>
      </w:r>
    </w:p>
    <w:p w:rsidR="00154B3E" w:rsidRPr="002D5A00" w:rsidRDefault="00154B3E" w:rsidP="00154B3E">
      <w:pPr>
        <w:jc w:val="center"/>
        <w:rPr>
          <w:rFonts w:ascii="Tahoma" w:hAnsi="Tahoma" w:cs="Tahoma"/>
          <w:color w:val="365F91"/>
          <w:sz w:val="22"/>
          <w:szCs w:val="22"/>
        </w:rPr>
      </w:pPr>
      <w:r w:rsidRPr="002D5A00">
        <w:rPr>
          <w:rFonts w:ascii="Tahoma" w:hAnsi="Tahoma" w:cs="Tahoma"/>
          <w:color w:val="365F91"/>
          <w:sz w:val="22"/>
          <w:szCs w:val="22"/>
          <w:cs/>
        </w:rPr>
        <w:t>องค์การบริหารส่วนตำบลหาดนางแก้ว</w:t>
      </w:r>
    </w:p>
    <w:p w:rsidR="00154B3E" w:rsidRPr="002D5A00" w:rsidRDefault="00154B3E" w:rsidP="00154B3E">
      <w:pPr>
        <w:jc w:val="center"/>
        <w:rPr>
          <w:rFonts w:ascii="Tahoma" w:hAnsi="Tahoma" w:cs="Tahoma"/>
          <w:color w:val="365F91"/>
          <w:sz w:val="22"/>
          <w:szCs w:val="22"/>
          <w:cs/>
        </w:rPr>
      </w:pPr>
      <w:r w:rsidRPr="002D5A00">
        <w:rPr>
          <w:rFonts w:ascii="Tahoma" w:hAnsi="Tahoma" w:cs="Tahoma"/>
          <w:color w:val="365F91"/>
          <w:sz w:val="22"/>
          <w:szCs w:val="22"/>
          <w:cs/>
        </w:rPr>
        <w:t>งานป้องกันฯ โทร.037-218-613</w:t>
      </w: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sz w:val="22"/>
          <w:szCs w:val="22"/>
        </w:rPr>
      </w:pPr>
    </w:p>
    <w:p w:rsidR="00154B3E" w:rsidRPr="002D5A00" w:rsidRDefault="00154B3E" w:rsidP="00154B3E">
      <w:pPr>
        <w:rPr>
          <w:rFonts w:ascii="Tahoma" w:hAnsi="Tahoma" w:cs="Tahoma" w:hint="cs"/>
          <w:sz w:val="22"/>
          <w:szCs w:val="22"/>
          <w:cs/>
        </w:rPr>
      </w:pPr>
    </w:p>
    <w:sectPr w:rsidR="00154B3E" w:rsidRPr="002D5A00" w:rsidSect="001C3E8A">
      <w:pgSz w:w="16838" w:h="11906" w:orient="landscape"/>
      <w:pgMar w:top="540" w:right="458" w:bottom="540" w:left="540" w:header="709" w:footer="709" w:gutter="0"/>
      <w:cols w:num="3" w:space="708" w:equalWidth="0">
        <w:col w:w="4866" w:space="708"/>
        <w:col w:w="4512" w:space="708"/>
        <w:col w:w="5046"/>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781"/>
    <w:multiLevelType w:val="hybridMultilevel"/>
    <w:tmpl w:val="88B63E80"/>
    <w:lvl w:ilvl="0" w:tplc="99143FDE">
      <w:start w:val="1"/>
      <w:numFmt w:val="thaiNumbers"/>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2BC6205"/>
    <w:multiLevelType w:val="hybridMultilevel"/>
    <w:tmpl w:val="82B03A66"/>
    <w:lvl w:ilvl="0" w:tplc="E4263F72">
      <w:start w:val="1"/>
      <w:numFmt w:val="thaiNumbers"/>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F86084A"/>
    <w:multiLevelType w:val="multilevel"/>
    <w:tmpl w:val="8392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2069F2"/>
    <w:multiLevelType w:val="multilevel"/>
    <w:tmpl w:val="8EA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6573C"/>
    <w:multiLevelType w:val="multilevel"/>
    <w:tmpl w:val="D552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1A5BD8"/>
    <w:multiLevelType w:val="multilevel"/>
    <w:tmpl w:val="8BC0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94EF0"/>
    <w:multiLevelType w:val="hybridMultilevel"/>
    <w:tmpl w:val="7228F7AC"/>
    <w:lvl w:ilvl="0" w:tplc="95D69DE8">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1BE1BC1"/>
    <w:multiLevelType w:val="hybridMultilevel"/>
    <w:tmpl w:val="3A507138"/>
    <w:lvl w:ilvl="0" w:tplc="763EBD4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D96473"/>
    <w:multiLevelType w:val="multilevel"/>
    <w:tmpl w:val="9A98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F2B04"/>
    <w:multiLevelType w:val="hybridMultilevel"/>
    <w:tmpl w:val="80781118"/>
    <w:lvl w:ilvl="0" w:tplc="10889F3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EA7048"/>
    <w:multiLevelType w:val="hybridMultilevel"/>
    <w:tmpl w:val="B740C85C"/>
    <w:lvl w:ilvl="0" w:tplc="E15E548A">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E3C36FF"/>
    <w:multiLevelType w:val="multilevel"/>
    <w:tmpl w:val="46E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44E24"/>
    <w:multiLevelType w:val="hybridMultilevel"/>
    <w:tmpl w:val="2B469F86"/>
    <w:lvl w:ilvl="0" w:tplc="4252C68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6"/>
  </w:num>
  <w:num w:numId="5">
    <w:abstractNumId w:val="10"/>
  </w:num>
  <w:num w:numId="6">
    <w:abstractNumId w:val="0"/>
  </w:num>
  <w:num w:numId="7">
    <w:abstractNumId w:val="5"/>
  </w:num>
  <w:num w:numId="8">
    <w:abstractNumId w:val="4"/>
  </w:num>
  <w:num w:numId="9">
    <w:abstractNumId w:val="8"/>
  </w:num>
  <w:num w:numId="10">
    <w:abstractNumId w:val="2"/>
  </w:num>
  <w:num w:numId="11">
    <w:abstractNumId w:val="3"/>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applyBreakingRules/>
  </w:compat>
  <w:rsids>
    <w:rsidRoot w:val="003C4447"/>
    <w:rsid w:val="00035D46"/>
    <w:rsid w:val="00045878"/>
    <w:rsid w:val="00046FF6"/>
    <w:rsid w:val="00071D61"/>
    <w:rsid w:val="000A6575"/>
    <w:rsid w:val="000B2D7E"/>
    <w:rsid w:val="000C1757"/>
    <w:rsid w:val="000C75E6"/>
    <w:rsid w:val="000F5198"/>
    <w:rsid w:val="00105FD2"/>
    <w:rsid w:val="00154B3E"/>
    <w:rsid w:val="001C3E8A"/>
    <w:rsid w:val="002043D1"/>
    <w:rsid w:val="002066A2"/>
    <w:rsid w:val="0027241B"/>
    <w:rsid w:val="00294D61"/>
    <w:rsid w:val="002A11C1"/>
    <w:rsid w:val="002A7968"/>
    <w:rsid w:val="002D5A00"/>
    <w:rsid w:val="003419CD"/>
    <w:rsid w:val="0038737A"/>
    <w:rsid w:val="0039569B"/>
    <w:rsid w:val="00397916"/>
    <w:rsid w:val="003A7D8A"/>
    <w:rsid w:val="003C4447"/>
    <w:rsid w:val="0040296F"/>
    <w:rsid w:val="004202A2"/>
    <w:rsid w:val="0044738E"/>
    <w:rsid w:val="0049579D"/>
    <w:rsid w:val="004E5CB6"/>
    <w:rsid w:val="00501499"/>
    <w:rsid w:val="00590862"/>
    <w:rsid w:val="005A1B42"/>
    <w:rsid w:val="005B5A08"/>
    <w:rsid w:val="005D7ADA"/>
    <w:rsid w:val="00644D67"/>
    <w:rsid w:val="006C310E"/>
    <w:rsid w:val="006C684C"/>
    <w:rsid w:val="006D69F1"/>
    <w:rsid w:val="006F1D23"/>
    <w:rsid w:val="006F6CA1"/>
    <w:rsid w:val="00713B96"/>
    <w:rsid w:val="00725B3B"/>
    <w:rsid w:val="00777E15"/>
    <w:rsid w:val="00793AFF"/>
    <w:rsid w:val="00835438"/>
    <w:rsid w:val="0083661A"/>
    <w:rsid w:val="00856183"/>
    <w:rsid w:val="00862178"/>
    <w:rsid w:val="008B2F27"/>
    <w:rsid w:val="008B3B1B"/>
    <w:rsid w:val="008F3DCD"/>
    <w:rsid w:val="00913BAD"/>
    <w:rsid w:val="009449F0"/>
    <w:rsid w:val="009659CA"/>
    <w:rsid w:val="00993BE3"/>
    <w:rsid w:val="009B607F"/>
    <w:rsid w:val="009D4B57"/>
    <w:rsid w:val="009F182C"/>
    <w:rsid w:val="00A71A84"/>
    <w:rsid w:val="00AA18F4"/>
    <w:rsid w:val="00B0770E"/>
    <w:rsid w:val="00B872D1"/>
    <w:rsid w:val="00BA07E3"/>
    <w:rsid w:val="00BA484B"/>
    <w:rsid w:val="00BB5392"/>
    <w:rsid w:val="00C03A0A"/>
    <w:rsid w:val="00C07124"/>
    <w:rsid w:val="00C32F68"/>
    <w:rsid w:val="00C562A2"/>
    <w:rsid w:val="00C97DA5"/>
    <w:rsid w:val="00CD37B7"/>
    <w:rsid w:val="00DB700C"/>
    <w:rsid w:val="00DC3043"/>
    <w:rsid w:val="00DD0DE0"/>
    <w:rsid w:val="00DE0EAD"/>
    <w:rsid w:val="00E2144D"/>
    <w:rsid w:val="00E52C3F"/>
    <w:rsid w:val="00E92FD0"/>
    <w:rsid w:val="00F37106"/>
    <w:rsid w:val="00FC09CC"/>
    <w:rsid w:val="00FD65B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2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AA18F4"/>
  </w:style>
  <w:style w:type="character" w:customStyle="1" w:styleId="apple-converted-space">
    <w:name w:val="apple-converted-space"/>
    <w:rsid w:val="00AA18F4"/>
  </w:style>
  <w:style w:type="paragraph" w:styleId="a4">
    <w:name w:val="Balloon Text"/>
    <w:basedOn w:val="a"/>
    <w:link w:val="a5"/>
    <w:rsid w:val="00BA484B"/>
    <w:rPr>
      <w:rFonts w:ascii="Tahoma" w:hAnsi="Tahoma"/>
      <w:sz w:val="16"/>
      <w:szCs w:val="20"/>
    </w:rPr>
  </w:style>
  <w:style w:type="character" w:customStyle="1" w:styleId="a5">
    <w:name w:val="ข้อความบอลลูน อักขระ"/>
    <w:link w:val="a4"/>
    <w:rsid w:val="00BA484B"/>
    <w:rPr>
      <w:rFonts w:ascii="Tahoma" w:hAnsi="Tahoma"/>
      <w:sz w:val="16"/>
    </w:rPr>
  </w:style>
  <w:style w:type="paragraph" w:styleId="a6">
    <w:name w:val="Normal (Web)"/>
    <w:basedOn w:val="a"/>
    <w:uiPriority w:val="99"/>
    <w:unhideWhenUsed/>
    <w:rsid w:val="0049579D"/>
    <w:pPr>
      <w:spacing w:before="100" w:beforeAutospacing="1" w:after="100" w:afterAutospacing="1"/>
    </w:pPr>
    <w:rPr>
      <w:rFonts w:ascii="Tahoma" w:hAnsi="Tahoma" w:cs="Tahoma"/>
      <w:szCs w:val="24"/>
    </w:rPr>
  </w:style>
  <w:style w:type="character" w:styleId="a7">
    <w:name w:val="Strong"/>
    <w:uiPriority w:val="22"/>
    <w:qFormat/>
    <w:rsid w:val="0049579D"/>
    <w:rPr>
      <w:b/>
      <w:bCs/>
    </w:rPr>
  </w:style>
  <w:style w:type="paragraph" w:styleId="a8">
    <w:name w:val="List Paragraph"/>
    <w:basedOn w:val="a"/>
    <w:uiPriority w:val="34"/>
    <w:qFormat/>
    <w:rsid w:val="0027241B"/>
    <w:pPr>
      <w:spacing w:after="200" w:line="276" w:lineRule="auto"/>
      <w:ind w:left="720"/>
      <w:contextualSpacing/>
    </w:pPr>
    <w:rPr>
      <w:rFonts w:ascii="Calibri" w:eastAsia="Calibri" w:hAnsi="Calibri" w:cs="Cordia New"/>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4D993-82C8-42BB-B499-1656E501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lpstr>
    </vt:vector>
  </TitlesOfParts>
  <Company>mshome</Company>
  <LinksUpToDate>false</LinksUpToDate>
  <CharactersWithSpaces>3460</CharactersWithSpaces>
  <SharedDoc>false</SharedDoc>
  <HLinks>
    <vt:vector size="30" baseType="variant">
      <vt:variant>
        <vt:i4>720898</vt:i4>
      </vt:variant>
      <vt:variant>
        <vt:i4>15</vt:i4>
      </vt:variant>
      <vt:variant>
        <vt:i4>0</vt:i4>
      </vt:variant>
      <vt:variant>
        <vt:i4>5</vt:i4>
      </vt:variant>
      <vt:variant>
        <vt:lpwstr>http://th.wikipedia.org/wiki/%E0%B9%80%E0%B8%A1%E0%B8%95%E0%B8%A3</vt:lpwstr>
      </vt:variant>
      <vt:variant>
        <vt:lpwstr/>
      </vt:variant>
      <vt:variant>
        <vt:i4>4521985</vt:i4>
      </vt:variant>
      <vt:variant>
        <vt:i4>12</vt:i4>
      </vt:variant>
      <vt:variant>
        <vt:i4>0</vt:i4>
      </vt:variant>
      <vt:variant>
        <vt:i4>5</vt:i4>
      </vt:variant>
      <vt:variant>
        <vt:lpwstr>http://th.wikipedia.org/w/index.php?title=%E0%B8%84%E0%B8%A5%E0%B8%B7%E0%B9%88%E0%B8%99%E0%B8%8B%E0%B8%B1%E0%B8%94%E0%B8%9D%E0%B8%B1%E0%B9%88%E0%B8%87&amp;action=edit&amp;redlink=1</vt:lpwstr>
      </vt:variant>
      <vt:variant>
        <vt:lpwstr/>
      </vt:variant>
      <vt:variant>
        <vt:i4>4128883</vt:i4>
      </vt:variant>
      <vt:variant>
        <vt:i4>9</vt:i4>
      </vt:variant>
      <vt:variant>
        <vt:i4>0</vt:i4>
      </vt:variant>
      <vt:variant>
        <vt:i4>5</vt:i4>
      </vt:variant>
      <vt:variant>
        <vt:lpwstr>http://th.wikipedia.org/wiki/%E0%B8%AD%E0%B8%B2%E0%B8%84%E0%B8%B2%E0%B8%A3</vt:lpwstr>
      </vt:variant>
      <vt:variant>
        <vt:lpwstr/>
      </vt:variant>
      <vt:variant>
        <vt:i4>7602208</vt:i4>
      </vt:variant>
      <vt:variant>
        <vt:i4>6</vt:i4>
      </vt:variant>
      <vt:variant>
        <vt:i4>0</vt:i4>
      </vt:variant>
      <vt:variant>
        <vt:i4>5</vt:i4>
      </vt:variant>
      <vt:variant>
        <vt:lpwstr>http://th.wikipedia.org/wiki/%E0%B8%99%E0%B9%89%E0%B8%B3%E0%B8%9B%E0%B9%88%E0%B8%B2</vt:lpwstr>
      </vt:variant>
      <vt:variant>
        <vt:lpwstr/>
      </vt:variant>
      <vt:variant>
        <vt:i4>7602208</vt:i4>
      </vt:variant>
      <vt:variant>
        <vt:i4>3</vt:i4>
      </vt:variant>
      <vt:variant>
        <vt:i4>0</vt:i4>
      </vt:variant>
      <vt:variant>
        <vt:i4>5</vt:i4>
      </vt:variant>
      <vt:variant>
        <vt:lpwstr>http://th.wikipedia.org/wiki/%E0%B8%99%E0%B9%89%E0%B8%B3%E0%B8%9B%E0%B9%88%E0%B8%B2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วิโรจน์</dc:creator>
  <cp:keywords/>
  <cp:lastModifiedBy>ewf</cp:lastModifiedBy>
  <cp:revision>2</cp:revision>
  <cp:lastPrinted>2015-06-11T05:34:00Z</cp:lastPrinted>
  <dcterms:created xsi:type="dcterms:W3CDTF">2015-06-11T05:35:00Z</dcterms:created>
  <dcterms:modified xsi:type="dcterms:W3CDTF">2015-06-11T05:35:00Z</dcterms:modified>
</cp:coreProperties>
</file>